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4A196" w14:textId="7AE041A1" w:rsidR="00997A8C" w:rsidRDefault="006B1474" w:rsidP="00A72BBF">
      <w:pPr>
        <w:pStyle w:val="h2Tutorial"/>
        <w:rPr>
          <w:caps w:val="0"/>
          <w:smallCaps/>
          <w:color w:val="03B7E0"/>
          <w:sz w:val="43"/>
          <w:szCs w:val="43"/>
          <w:lang w:val="en-US"/>
        </w:rPr>
      </w:pPr>
      <w:r>
        <w:rPr>
          <w:caps w:val="0"/>
          <w:smallCaps/>
          <w:color w:val="03B7E0"/>
          <w:sz w:val="43"/>
          <w:szCs w:val="43"/>
          <w:lang w:val="en-US"/>
        </w:rPr>
        <w:t>Display AR Comments in Information Manager Note</w:t>
      </w:r>
    </w:p>
    <w:p w14:paraId="6B77CEEE" w14:textId="77777777" w:rsidR="00A72BBF" w:rsidRPr="00A72BBF" w:rsidRDefault="00A72BBF" w:rsidP="00A72BBF">
      <w:pPr>
        <w:pStyle w:val="h2Tutorial"/>
        <w:rPr>
          <w:rStyle w:val="BookTitle"/>
          <w:b/>
          <w:bCs/>
          <w:i w:val="0"/>
          <w:iCs w:val="0"/>
          <w:spacing w:val="0"/>
        </w:rPr>
      </w:pPr>
      <w:r>
        <w:rPr>
          <w:rStyle w:val="BookTitle"/>
          <w:b/>
          <w:bCs/>
          <w:i w:val="0"/>
          <w:iCs w:val="0"/>
          <w:spacing w:val="0"/>
        </w:rPr>
        <w:t>Business requirement</w:t>
      </w:r>
    </w:p>
    <w:tbl>
      <w:tblPr>
        <w:tblW w:w="5000" w:type="pct"/>
        <w:tblBorders>
          <w:top w:val="single" w:sz="6" w:space="0" w:color="03B7E0"/>
          <w:left w:val="single" w:sz="6" w:space="0" w:color="03B7E0"/>
          <w:bottom w:val="single" w:sz="6" w:space="0" w:color="03B7E0"/>
          <w:right w:val="single" w:sz="6" w:space="0" w:color="03B7E0"/>
          <w:insideH w:val="nil"/>
          <w:insideV w:val="nil"/>
        </w:tblBorders>
        <w:tblCellMar>
          <w:top w:w="60" w:type="dxa"/>
          <w:left w:w="90" w:type="dxa"/>
          <w:bottom w:w="75" w:type="dxa"/>
          <w:right w:w="90" w:type="dxa"/>
        </w:tblCellMar>
        <w:tblLook w:val="0000" w:firstRow="0" w:lastRow="0" w:firstColumn="0" w:lastColumn="0" w:noHBand="0" w:noVBand="0"/>
      </w:tblPr>
      <w:tblGrid>
        <w:gridCol w:w="9344"/>
      </w:tblGrid>
      <w:tr w:rsidR="0052679F" w14:paraId="26997397" w14:textId="77777777">
        <w:tc>
          <w:tcPr>
            <w:tcW w:w="0" w:type="auto"/>
            <w:tcBorders>
              <w:left w:val="single" w:sz="6" w:space="0" w:color="03B7E0"/>
            </w:tcBorders>
            <w:tcMar>
              <w:top w:w="60" w:type="dxa"/>
              <w:left w:w="90" w:type="dxa"/>
              <w:bottom w:w="75" w:type="dxa"/>
              <w:right w:w="90" w:type="dxa"/>
            </w:tcMar>
          </w:tcPr>
          <w:p w14:paraId="3B116D43" w14:textId="3C9DAB20" w:rsidR="0052679F" w:rsidRPr="008C2429" w:rsidRDefault="00997A8C" w:rsidP="008C2429">
            <w:pPr>
              <w:pStyle w:val="p"/>
              <w:rPr>
                <w:color w:val="000000"/>
                <w:lang w:val="en-AU"/>
              </w:rPr>
            </w:pPr>
            <w:r w:rsidRPr="00997A8C">
              <w:rPr>
                <w:color w:val="000000"/>
                <w:lang w:val="en-AU"/>
              </w:rPr>
              <w:t xml:space="preserve">Client wants to </w:t>
            </w:r>
            <w:r w:rsidR="006B1474">
              <w:rPr>
                <w:color w:val="000000"/>
                <w:lang w:val="en-AU"/>
              </w:rPr>
              <w:t>display AR Comments of certain types in Information Manager Note in the AR Customer Inquiry</w:t>
            </w:r>
            <w:r w:rsidR="008C2429">
              <w:rPr>
                <w:color w:val="000000"/>
                <w:lang w:val="en-AU"/>
              </w:rPr>
              <w:t xml:space="preserve">. You can use Orchid Notes and Extender Developer Edition to run a script to display the relevant comments on the fly. </w:t>
            </w:r>
          </w:p>
        </w:tc>
      </w:tr>
    </w:tbl>
    <w:p w14:paraId="67F42FEF" w14:textId="77777777" w:rsidR="00A72BBF" w:rsidRPr="00A72BBF" w:rsidRDefault="00A72BBF" w:rsidP="00A72BBF">
      <w:pPr>
        <w:pStyle w:val="h2Tutorial"/>
        <w:rPr>
          <w:rStyle w:val="BookTitle"/>
          <w:b/>
          <w:bCs/>
          <w:i w:val="0"/>
          <w:iCs w:val="0"/>
          <w:spacing w:val="0"/>
        </w:rPr>
      </w:pPr>
      <w:r>
        <w:rPr>
          <w:rStyle w:val="BookTitle"/>
          <w:b/>
          <w:bCs/>
          <w:i w:val="0"/>
          <w:iCs w:val="0"/>
          <w:spacing w:val="0"/>
        </w:rPr>
        <w:t>key learnings</w:t>
      </w:r>
    </w:p>
    <w:tbl>
      <w:tblPr>
        <w:tblW w:w="5000" w:type="pct"/>
        <w:tblBorders>
          <w:top w:val="single" w:sz="6" w:space="0" w:color="03B7E0"/>
          <w:left w:val="single" w:sz="6" w:space="0" w:color="03B7E0"/>
          <w:bottom w:val="single" w:sz="6" w:space="0" w:color="03B7E0"/>
          <w:right w:val="single" w:sz="6" w:space="0" w:color="03B7E0"/>
          <w:insideH w:val="nil"/>
          <w:insideV w:val="nil"/>
        </w:tblBorders>
        <w:tblCellMar>
          <w:top w:w="60" w:type="dxa"/>
          <w:left w:w="90" w:type="dxa"/>
          <w:bottom w:w="75" w:type="dxa"/>
          <w:right w:w="90" w:type="dxa"/>
        </w:tblCellMar>
        <w:tblLook w:val="0000" w:firstRow="0" w:lastRow="0" w:firstColumn="0" w:lastColumn="0" w:noHBand="0" w:noVBand="0"/>
      </w:tblPr>
      <w:tblGrid>
        <w:gridCol w:w="9344"/>
      </w:tblGrid>
      <w:tr w:rsidR="00A72BBF" w14:paraId="61852C90" w14:textId="77777777" w:rsidTr="00AD3804">
        <w:tc>
          <w:tcPr>
            <w:tcW w:w="0" w:type="auto"/>
            <w:tcBorders>
              <w:left w:val="single" w:sz="6" w:space="0" w:color="03B7E0"/>
            </w:tcBorders>
            <w:tcMar>
              <w:top w:w="60" w:type="dxa"/>
              <w:left w:w="90" w:type="dxa"/>
              <w:bottom w:w="75" w:type="dxa"/>
              <w:right w:w="90" w:type="dxa"/>
            </w:tcMar>
          </w:tcPr>
          <w:p w14:paraId="1DDFD9FD" w14:textId="3727D677" w:rsidR="00997A8C" w:rsidRPr="00997A8C" w:rsidRDefault="006B1474" w:rsidP="00997A8C">
            <w:pPr>
              <w:pStyle w:val="p"/>
              <w:rPr>
                <w:color w:val="000000"/>
                <w:lang w:val="en-AU"/>
              </w:rPr>
            </w:pPr>
            <w:r>
              <w:rPr>
                <w:color w:val="000000"/>
                <w:lang w:val="en-AU"/>
              </w:rPr>
              <w:t>Extender script to run in an Information Manager Note</w:t>
            </w:r>
          </w:p>
          <w:p w14:paraId="345F318F" w14:textId="77777777" w:rsidR="00A72BBF" w:rsidRDefault="006B1474" w:rsidP="006B1474">
            <w:pPr>
              <w:pStyle w:val="p"/>
              <w:rPr>
                <w:lang w:val="en-AU"/>
              </w:rPr>
            </w:pPr>
            <w:r>
              <w:rPr>
                <w:lang w:val="en-AU"/>
              </w:rPr>
              <w:t>In Extended note script, link content of 2 Alert boxes</w:t>
            </w:r>
          </w:p>
          <w:p w14:paraId="21555406" w14:textId="3065CCAB" w:rsidR="006B1474" w:rsidRPr="00997A8C" w:rsidRDefault="006B1474" w:rsidP="006B1474">
            <w:pPr>
              <w:pStyle w:val="p"/>
              <w:rPr>
                <w:lang w:val="en-AU"/>
              </w:rPr>
            </w:pPr>
            <w:r>
              <w:rPr>
                <w:lang w:val="en-AU"/>
              </w:rPr>
              <w:t>Filtering comments using CS Query</w:t>
            </w:r>
          </w:p>
        </w:tc>
      </w:tr>
    </w:tbl>
    <w:p w14:paraId="4D0B8DF7" w14:textId="7A9C65F5" w:rsidR="0052679F" w:rsidRPr="00CA1FCD" w:rsidRDefault="006B1474" w:rsidP="00CA1FCD">
      <w:pPr>
        <w:pStyle w:val="h2Tutorial"/>
      </w:pPr>
      <w:r>
        <w:t xml:space="preserve">Key </w:t>
      </w:r>
      <w:r w:rsidR="00997A8C">
        <w:t>STEPS to install</w:t>
      </w:r>
    </w:p>
    <w:tbl>
      <w:tblPr>
        <w:tblW w:w="5000" w:type="pct"/>
        <w:tblBorders>
          <w:top w:val="single" w:sz="6" w:space="0" w:color="F3A84F"/>
          <w:left w:val="single" w:sz="6" w:space="0" w:color="F3A84F"/>
          <w:bottom w:val="single" w:sz="6" w:space="0" w:color="F3A84F"/>
          <w:right w:val="single" w:sz="6" w:space="0" w:color="F3A84F"/>
          <w:insideH w:val="nil"/>
          <w:insideV w:val="nil"/>
        </w:tblBorders>
        <w:tblCellMar>
          <w:top w:w="60" w:type="dxa"/>
          <w:left w:w="90" w:type="dxa"/>
          <w:bottom w:w="75" w:type="dxa"/>
          <w:right w:w="90" w:type="dxa"/>
        </w:tblCellMar>
        <w:tblLook w:val="0000" w:firstRow="0" w:lastRow="0" w:firstColumn="0" w:lastColumn="0" w:noHBand="0" w:noVBand="0"/>
      </w:tblPr>
      <w:tblGrid>
        <w:gridCol w:w="9344"/>
      </w:tblGrid>
      <w:tr w:rsidR="0052679F" w14:paraId="0331DFE4" w14:textId="77777777">
        <w:tc>
          <w:tcPr>
            <w:tcW w:w="0" w:type="auto"/>
            <w:tcBorders>
              <w:left w:val="single" w:sz="6" w:space="0" w:color="F3A84F"/>
            </w:tcBorders>
            <w:tcMar>
              <w:top w:w="60" w:type="dxa"/>
              <w:left w:w="90" w:type="dxa"/>
              <w:bottom w:w="75" w:type="dxa"/>
              <w:right w:w="90" w:type="dxa"/>
            </w:tcMar>
          </w:tcPr>
          <w:p w14:paraId="4F522E05" w14:textId="3C381A41" w:rsidR="00997A8C" w:rsidRPr="00997A8C" w:rsidRDefault="006B1474" w:rsidP="008C2429">
            <w:pPr>
              <w:pStyle w:val="p"/>
              <w:numPr>
                <w:ilvl w:val="0"/>
                <w:numId w:val="14"/>
              </w:numPr>
              <w:rPr>
                <w:color w:val="000000"/>
                <w:lang w:val="en-AU"/>
              </w:rPr>
            </w:pPr>
            <w:r>
              <w:rPr>
                <w:color w:val="000000"/>
                <w:lang w:val="en-AU"/>
              </w:rPr>
              <w:t>Install Information Manager Notes and Extender, latest product updates for versions 2020 and above</w:t>
            </w:r>
          </w:p>
          <w:p w14:paraId="1EBC683C" w14:textId="6D9C9E83" w:rsidR="00997A8C" w:rsidRPr="00997A8C" w:rsidRDefault="006B1474" w:rsidP="008C2429">
            <w:pPr>
              <w:pStyle w:val="p"/>
              <w:numPr>
                <w:ilvl w:val="0"/>
                <w:numId w:val="14"/>
              </w:numPr>
              <w:rPr>
                <w:color w:val="000000"/>
                <w:lang w:val="en-AU"/>
              </w:rPr>
            </w:pPr>
            <w:r>
              <w:rPr>
                <w:color w:val="000000"/>
                <w:lang w:val="en-AU"/>
              </w:rPr>
              <w:t>Upload the script in Extender Setup</w:t>
            </w:r>
          </w:p>
          <w:p w14:paraId="4F54CC63" w14:textId="14CEDBC1" w:rsidR="0052679F" w:rsidRPr="006B1474" w:rsidRDefault="006B1474" w:rsidP="008C2429">
            <w:pPr>
              <w:pStyle w:val="p"/>
              <w:numPr>
                <w:ilvl w:val="0"/>
                <w:numId w:val="14"/>
              </w:numPr>
              <w:rPr>
                <w:color w:val="000000"/>
                <w:lang w:val="en-AU"/>
              </w:rPr>
            </w:pPr>
            <w:r>
              <w:rPr>
                <w:color w:val="000000"/>
                <w:lang w:val="en-AU"/>
              </w:rPr>
              <w:t>Configure Information Manager I/M Options to run the script</w:t>
            </w:r>
          </w:p>
        </w:tc>
      </w:tr>
    </w:tbl>
    <w:p w14:paraId="1565512D" w14:textId="02681E92" w:rsidR="006B1474" w:rsidRDefault="006B1474" w:rsidP="00CA1FCD">
      <w:pPr>
        <w:pStyle w:val="h2Tutorial"/>
      </w:pPr>
      <w:r>
        <w:t>Detailed Steps to configure</w:t>
      </w:r>
    </w:p>
    <w:p w14:paraId="1C97E150" w14:textId="15A3CB07" w:rsidR="006B1474" w:rsidRPr="006B1474" w:rsidRDefault="006B1474" w:rsidP="006B1474">
      <w:pPr>
        <w:rPr>
          <w:rFonts w:ascii="Times New Roman" w:eastAsia="Times New Roman" w:hAnsi="Times New Roman" w:cs="Times New Roman"/>
          <w:lang w:val="en-AU" w:eastAsia="en-GB"/>
        </w:rPr>
      </w:pPr>
      <w:r w:rsidRPr="006B1474">
        <w:rPr>
          <w:rFonts w:ascii="Segoe UI" w:eastAsia="Times New Roman" w:hAnsi="Segoe UI" w:cs="Segoe UI"/>
          <w:color w:val="2F3941"/>
          <w:sz w:val="21"/>
          <w:szCs w:val="21"/>
          <w:shd w:val="clear" w:color="auto" w:fill="FFFFFF"/>
          <w:lang w:val="en-AU" w:eastAsia="en-GB"/>
        </w:rPr>
        <w:t>Extender script to display AR Comments in an Orchid Note, called ARDisplayARCommentsNote.py</w:t>
      </w:r>
      <w:r w:rsidRPr="006B1474">
        <w:rPr>
          <w:rFonts w:ascii="Segoe UI" w:eastAsia="Times New Roman" w:hAnsi="Segoe UI" w:cs="Segoe UI"/>
          <w:color w:val="2F3941"/>
          <w:sz w:val="21"/>
          <w:szCs w:val="21"/>
          <w:lang w:val="en-AU" w:eastAsia="en-GB"/>
        </w:rPr>
        <w:br/>
      </w:r>
      <w:r w:rsidRPr="006B1474">
        <w:rPr>
          <w:rFonts w:ascii="Segoe UI" w:eastAsia="Times New Roman" w:hAnsi="Segoe UI" w:cs="Segoe UI"/>
          <w:color w:val="2F3941"/>
          <w:sz w:val="21"/>
          <w:szCs w:val="21"/>
          <w:shd w:val="clear" w:color="auto" w:fill="FFFFFF"/>
          <w:lang w:val="en-AU" w:eastAsia="en-GB"/>
        </w:rPr>
        <w:t> </w:t>
      </w:r>
      <w:r w:rsidRPr="006B1474">
        <w:rPr>
          <w:rFonts w:ascii="Segoe UI" w:eastAsia="Times New Roman" w:hAnsi="Segoe UI" w:cs="Segoe UI"/>
          <w:color w:val="2F3941"/>
          <w:sz w:val="21"/>
          <w:szCs w:val="21"/>
          <w:lang w:val="en-AU" w:eastAsia="en-GB"/>
        </w:rPr>
        <w:br/>
      </w:r>
      <w:r w:rsidRPr="006B1474">
        <w:rPr>
          <w:rFonts w:ascii="Segoe UI" w:eastAsia="Times New Roman" w:hAnsi="Segoe UI" w:cs="Segoe UI"/>
          <w:color w:val="2F3941"/>
          <w:sz w:val="21"/>
          <w:szCs w:val="21"/>
          <w:shd w:val="clear" w:color="auto" w:fill="FFFFFF"/>
          <w:lang w:val="en-AU" w:eastAsia="en-GB"/>
        </w:rPr>
        <w:t>To install the Extender script, please do the following: </w:t>
      </w:r>
      <w:r w:rsidRPr="006B1474">
        <w:rPr>
          <w:rFonts w:ascii="Segoe UI" w:eastAsia="Times New Roman" w:hAnsi="Segoe UI" w:cs="Segoe UI"/>
          <w:color w:val="2F3941"/>
          <w:sz w:val="21"/>
          <w:szCs w:val="21"/>
          <w:lang w:val="en-AU" w:eastAsia="en-GB"/>
        </w:rPr>
        <w:br/>
      </w:r>
    </w:p>
    <w:p w14:paraId="09AB8C6A" w14:textId="77777777" w:rsidR="006B1474" w:rsidRPr="006B1474" w:rsidRDefault="006B1474" w:rsidP="006B1474">
      <w:pPr>
        <w:numPr>
          <w:ilvl w:val="0"/>
          <w:numId w:val="15"/>
        </w:numPr>
        <w:spacing w:line="270" w:lineRule="atLeast"/>
        <w:ind w:left="1080"/>
        <w:textAlignment w:val="baseline"/>
        <w:rPr>
          <w:rFonts w:ascii="Segoe UI" w:eastAsia="Times New Roman" w:hAnsi="Segoe UI" w:cs="Segoe UI"/>
          <w:color w:val="2F3941"/>
          <w:sz w:val="21"/>
          <w:szCs w:val="21"/>
          <w:lang w:val="en-AU" w:eastAsia="en-GB"/>
        </w:rPr>
      </w:pPr>
      <w:r w:rsidRPr="006B1474">
        <w:rPr>
          <w:rFonts w:ascii="Segoe UI" w:eastAsia="Times New Roman" w:hAnsi="Segoe UI" w:cs="Segoe UI"/>
          <w:color w:val="2F3941"/>
          <w:sz w:val="21"/>
          <w:szCs w:val="21"/>
          <w:lang w:val="en-AU" w:eastAsia="en-GB"/>
        </w:rPr>
        <w:t>Download and install the latest Extender update</w:t>
      </w:r>
    </w:p>
    <w:p w14:paraId="15366386" w14:textId="77777777" w:rsidR="006B1474" w:rsidRPr="006B1474" w:rsidRDefault="006B1474" w:rsidP="006B1474">
      <w:pPr>
        <w:numPr>
          <w:ilvl w:val="0"/>
          <w:numId w:val="15"/>
        </w:numPr>
        <w:spacing w:line="270" w:lineRule="atLeast"/>
        <w:ind w:left="1080"/>
        <w:textAlignment w:val="baseline"/>
        <w:rPr>
          <w:rFonts w:ascii="Segoe UI" w:eastAsia="Times New Roman" w:hAnsi="Segoe UI" w:cs="Segoe UI"/>
          <w:color w:val="2F3941"/>
          <w:sz w:val="21"/>
          <w:szCs w:val="21"/>
          <w:lang w:val="en-AU" w:eastAsia="en-GB"/>
        </w:rPr>
      </w:pPr>
      <w:r w:rsidRPr="006B1474">
        <w:rPr>
          <w:rFonts w:ascii="Segoe UI" w:eastAsia="Times New Roman" w:hAnsi="Segoe UI" w:cs="Segoe UI"/>
          <w:color w:val="2F3941"/>
          <w:sz w:val="21"/>
          <w:szCs w:val="21"/>
          <w:lang w:val="en-AU" w:eastAsia="en-GB"/>
        </w:rPr>
        <w:t>Upload the attached script in Extender Setup &gt; Scripts. </w:t>
      </w:r>
    </w:p>
    <w:p w14:paraId="6294DB2D" w14:textId="77777777" w:rsidR="006B1474" w:rsidRPr="006B1474" w:rsidRDefault="006B1474" w:rsidP="006B1474">
      <w:pPr>
        <w:numPr>
          <w:ilvl w:val="0"/>
          <w:numId w:val="15"/>
        </w:numPr>
        <w:spacing w:line="270" w:lineRule="atLeast"/>
        <w:ind w:left="1080"/>
        <w:textAlignment w:val="baseline"/>
        <w:rPr>
          <w:rFonts w:ascii="Segoe UI" w:eastAsia="Times New Roman" w:hAnsi="Segoe UI" w:cs="Segoe UI"/>
          <w:color w:val="2F3941"/>
          <w:sz w:val="21"/>
          <w:szCs w:val="21"/>
          <w:lang w:val="en-AU" w:eastAsia="en-GB"/>
        </w:rPr>
      </w:pPr>
      <w:r w:rsidRPr="006B1474">
        <w:rPr>
          <w:rFonts w:ascii="Segoe UI" w:eastAsia="Times New Roman" w:hAnsi="Segoe UI" w:cs="Segoe UI"/>
          <w:color w:val="2F3941"/>
          <w:sz w:val="21"/>
          <w:szCs w:val="21"/>
          <w:lang w:val="en-AU" w:eastAsia="en-GB"/>
        </w:rPr>
        <w:t xml:space="preserve">In I/M Options, create a new Note category called ARCMM - Select the </w:t>
      </w:r>
      <w:proofErr w:type="spellStart"/>
      <w:r w:rsidRPr="006B1474">
        <w:rPr>
          <w:rFonts w:ascii="Segoe UI" w:eastAsia="Times New Roman" w:hAnsi="Segoe UI" w:cs="Segoe UI"/>
          <w:color w:val="2F3941"/>
          <w:sz w:val="21"/>
          <w:szCs w:val="21"/>
          <w:lang w:val="en-AU" w:eastAsia="en-GB"/>
        </w:rPr>
        <w:t>color</w:t>
      </w:r>
      <w:proofErr w:type="spellEnd"/>
      <w:r w:rsidRPr="006B1474">
        <w:rPr>
          <w:rFonts w:ascii="Segoe UI" w:eastAsia="Times New Roman" w:hAnsi="Segoe UI" w:cs="Segoe UI"/>
          <w:color w:val="2F3941"/>
          <w:sz w:val="21"/>
          <w:szCs w:val="21"/>
          <w:lang w:val="en-AU" w:eastAsia="en-GB"/>
        </w:rPr>
        <w:t xml:space="preserve"> you require for the detailed note background</w:t>
      </w:r>
    </w:p>
    <w:p w14:paraId="03A942D7" w14:textId="77777777" w:rsidR="006B1474" w:rsidRPr="006B1474" w:rsidRDefault="006B1474" w:rsidP="006B1474">
      <w:pPr>
        <w:numPr>
          <w:ilvl w:val="0"/>
          <w:numId w:val="15"/>
        </w:numPr>
        <w:spacing w:line="270" w:lineRule="atLeast"/>
        <w:ind w:left="1080"/>
        <w:textAlignment w:val="baseline"/>
        <w:rPr>
          <w:rFonts w:ascii="Segoe UI" w:eastAsia="Times New Roman" w:hAnsi="Segoe UI" w:cs="Segoe UI"/>
          <w:color w:val="2F3941"/>
          <w:sz w:val="21"/>
          <w:szCs w:val="21"/>
          <w:lang w:val="en-AU" w:eastAsia="en-GB"/>
        </w:rPr>
      </w:pPr>
      <w:r w:rsidRPr="006B1474">
        <w:rPr>
          <w:rFonts w:ascii="Segoe UI" w:eastAsia="Times New Roman" w:hAnsi="Segoe UI" w:cs="Segoe UI"/>
          <w:color w:val="2F3941"/>
          <w:sz w:val="21"/>
          <w:szCs w:val="21"/>
          <w:lang w:val="en-AU" w:eastAsia="en-GB"/>
        </w:rPr>
        <w:t>In I/M Options, create a new Extender Script record as shown in screenshot </w:t>
      </w:r>
      <w:hyperlink r:id="rId8" w:tgtFrame="_blank" w:history="1">
        <w:r w:rsidRPr="006B1474">
          <w:rPr>
            <w:rFonts w:ascii="Segoe UI" w:eastAsia="Times New Roman" w:hAnsi="Segoe UI" w:cs="Segoe UI"/>
            <w:color w:val="1F73B7"/>
            <w:sz w:val="21"/>
            <w:szCs w:val="21"/>
            <w:u w:val="single"/>
            <w:lang w:val="en-AU" w:eastAsia="en-GB"/>
          </w:rPr>
          <w:t>#1</w:t>
        </w:r>
      </w:hyperlink>
    </w:p>
    <w:p w14:paraId="0F75DE64" w14:textId="77777777" w:rsidR="006B1474" w:rsidRPr="006B1474" w:rsidRDefault="006B1474" w:rsidP="006B1474">
      <w:pPr>
        <w:numPr>
          <w:ilvl w:val="0"/>
          <w:numId w:val="15"/>
        </w:numPr>
        <w:spacing w:line="270" w:lineRule="atLeast"/>
        <w:ind w:left="1080"/>
        <w:textAlignment w:val="baseline"/>
        <w:rPr>
          <w:rFonts w:ascii="Segoe UI" w:eastAsia="Times New Roman" w:hAnsi="Segoe UI" w:cs="Segoe UI"/>
          <w:color w:val="2F3941"/>
          <w:sz w:val="21"/>
          <w:szCs w:val="21"/>
          <w:lang w:val="en-AU" w:eastAsia="en-GB"/>
        </w:rPr>
      </w:pPr>
      <w:r w:rsidRPr="006B1474">
        <w:rPr>
          <w:rFonts w:ascii="Segoe UI" w:eastAsia="Times New Roman" w:hAnsi="Segoe UI" w:cs="Segoe UI"/>
          <w:color w:val="2F3941"/>
          <w:sz w:val="21"/>
          <w:szCs w:val="21"/>
          <w:lang w:val="en-AU" w:eastAsia="en-GB"/>
        </w:rPr>
        <w:lastRenderedPageBreak/>
        <w:t>If you need to configure this for other screens, use the exact field label for the customer number field.  On the AR Customer Inquiry, it is CUSTOMER NO. but it could be different on other screens. </w:t>
      </w:r>
    </w:p>
    <w:p w14:paraId="37E16338" w14:textId="3BAE52CB" w:rsidR="006B1474" w:rsidRPr="006B1474" w:rsidRDefault="006B1474" w:rsidP="006B1474">
      <w:pPr>
        <w:numPr>
          <w:ilvl w:val="0"/>
          <w:numId w:val="15"/>
        </w:numPr>
        <w:spacing w:line="270" w:lineRule="atLeast"/>
        <w:ind w:left="1080"/>
        <w:textAlignment w:val="baseline"/>
        <w:rPr>
          <w:rFonts w:ascii="Segoe UI" w:eastAsia="Times New Roman" w:hAnsi="Segoe UI" w:cs="Segoe UI"/>
          <w:color w:val="2F3941"/>
          <w:sz w:val="21"/>
          <w:szCs w:val="21"/>
          <w:lang w:val="en-AU" w:eastAsia="en-GB"/>
        </w:rPr>
      </w:pPr>
      <w:r w:rsidRPr="006B1474">
        <w:rPr>
          <w:rFonts w:ascii="Segoe UI" w:eastAsia="Times New Roman" w:hAnsi="Segoe UI" w:cs="Segoe UI"/>
          <w:color w:val="2F3941"/>
          <w:sz w:val="21"/>
          <w:szCs w:val="21"/>
          <w:lang w:val="en-AU" w:eastAsia="en-GB"/>
        </w:rPr>
        <w:t xml:space="preserve">In the Parameter field, enter a list of the comment types you want to display, </w:t>
      </w:r>
      <w:proofErr w:type="gramStart"/>
      <w:r w:rsidRPr="006B1474">
        <w:rPr>
          <w:rFonts w:ascii="Segoe UI" w:eastAsia="Times New Roman" w:hAnsi="Segoe UI" w:cs="Segoe UI"/>
          <w:color w:val="2F3941"/>
          <w:sz w:val="21"/>
          <w:szCs w:val="21"/>
          <w:lang w:val="en-AU" w:eastAsia="en-GB"/>
        </w:rPr>
        <w:t>comma-separated</w:t>
      </w:r>
      <w:proofErr w:type="gramEnd"/>
      <w:r w:rsidRPr="006B1474">
        <w:rPr>
          <w:rFonts w:ascii="Segoe UI" w:eastAsia="Times New Roman" w:hAnsi="Segoe UI" w:cs="Segoe UI"/>
          <w:color w:val="2F3941"/>
          <w:sz w:val="21"/>
          <w:szCs w:val="21"/>
          <w:lang w:val="en-AU" w:eastAsia="en-GB"/>
        </w:rPr>
        <w:t>. </w:t>
      </w:r>
      <w:r>
        <w:rPr>
          <w:rFonts w:ascii="Segoe UI" w:eastAsia="Times New Roman" w:hAnsi="Segoe UI" w:cs="Segoe UI"/>
          <w:color w:val="2F3941"/>
          <w:sz w:val="21"/>
          <w:szCs w:val="21"/>
          <w:lang w:val="en-AU" w:eastAsia="en-GB"/>
        </w:rPr>
        <w:t>In our example, COL010 and COL020</w:t>
      </w:r>
    </w:p>
    <w:p w14:paraId="5CA81A5B" w14:textId="77777777" w:rsidR="006B1474" w:rsidRPr="006B1474" w:rsidRDefault="006B1474" w:rsidP="006B1474">
      <w:pPr>
        <w:numPr>
          <w:ilvl w:val="0"/>
          <w:numId w:val="15"/>
        </w:numPr>
        <w:spacing w:line="270" w:lineRule="atLeast"/>
        <w:ind w:left="1080"/>
        <w:textAlignment w:val="baseline"/>
        <w:rPr>
          <w:rFonts w:ascii="Segoe UI" w:eastAsia="Times New Roman" w:hAnsi="Segoe UI" w:cs="Segoe UI"/>
          <w:color w:val="2F3941"/>
          <w:sz w:val="21"/>
          <w:szCs w:val="21"/>
          <w:lang w:val="en-AU" w:eastAsia="en-GB"/>
        </w:rPr>
      </w:pPr>
      <w:r w:rsidRPr="006B1474">
        <w:rPr>
          <w:rFonts w:ascii="Segoe UI" w:eastAsia="Times New Roman" w:hAnsi="Segoe UI" w:cs="Segoe UI"/>
          <w:color w:val="2F3941"/>
          <w:sz w:val="21"/>
          <w:szCs w:val="21"/>
          <w:lang w:val="en-AU" w:eastAsia="en-GB"/>
        </w:rPr>
        <w:t>Save the record</w:t>
      </w:r>
    </w:p>
    <w:p w14:paraId="38080C0C" w14:textId="4F040777" w:rsidR="006B1474" w:rsidRDefault="006B1474" w:rsidP="006B1474">
      <w:pPr>
        <w:numPr>
          <w:ilvl w:val="0"/>
          <w:numId w:val="15"/>
        </w:numPr>
        <w:spacing w:line="270" w:lineRule="atLeast"/>
        <w:ind w:left="1080"/>
        <w:textAlignment w:val="baseline"/>
        <w:rPr>
          <w:rFonts w:ascii="Segoe UI" w:eastAsia="Times New Roman" w:hAnsi="Segoe UI" w:cs="Segoe UI"/>
          <w:color w:val="2F3941"/>
          <w:sz w:val="21"/>
          <w:szCs w:val="21"/>
          <w:lang w:val="en-AU" w:eastAsia="en-GB"/>
        </w:rPr>
      </w:pPr>
      <w:r w:rsidRPr="006B1474">
        <w:rPr>
          <w:rFonts w:ascii="Segoe UI" w:eastAsia="Times New Roman" w:hAnsi="Segoe UI" w:cs="Segoe UI"/>
          <w:color w:val="2F3941"/>
          <w:sz w:val="21"/>
          <w:szCs w:val="21"/>
          <w:lang w:val="en-AU" w:eastAsia="en-GB"/>
        </w:rPr>
        <w:t>Refresh the tray</w:t>
      </w:r>
    </w:p>
    <w:p w14:paraId="689F4DC6" w14:textId="42779433" w:rsidR="006B1474" w:rsidRDefault="006B1474" w:rsidP="006B1474">
      <w:pPr>
        <w:spacing w:line="270" w:lineRule="atLeast"/>
        <w:textAlignment w:val="baseline"/>
        <w:rPr>
          <w:rFonts w:ascii="Segoe UI" w:eastAsia="Times New Roman" w:hAnsi="Segoe UI" w:cs="Segoe UI"/>
          <w:color w:val="2F3941"/>
          <w:sz w:val="21"/>
          <w:szCs w:val="21"/>
          <w:lang w:val="en-AU" w:eastAsia="en-GB"/>
        </w:rPr>
      </w:pPr>
    </w:p>
    <w:p w14:paraId="007D3841" w14:textId="5EE3D347" w:rsidR="006B1474" w:rsidRPr="006B1474" w:rsidRDefault="006B1474" w:rsidP="006B1474">
      <w:pPr>
        <w:spacing w:line="270" w:lineRule="atLeast"/>
        <w:textAlignment w:val="baseline"/>
        <w:rPr>
          <w:rFonts w:ascii="Segoe UI" w:eastAsia="Times New Roman" w:hAnsi="Segoe UI" w:cs="Segoe UI"/>
          <w:color w:val="2F3941"/>
          <w:sz w:val="21"/>
          <w:szCs w:val="21"/>
          <w:lang w:val="en-AU" w:eastAsia="en-GB"/>
        </w:rPr>
      </w:pPr>
      <w:r w:rsidRPr="006B1474">
        <w:rPr>
          <w:lang w:val="en-AU" w:eastAsia="en-GB"/>
        </w:rPr>
        <w:br/>
      </w:r>
      <w:hyperlink r:id="rId9" w:tgtFrame="_blank" w:history="1">
        <w:r w:rsidRPr="006B1474">
          <w:rPr>
            <w:rFonts w:ascii="Segoe UI" w:eastAsia="Times New Roman" w:hAnsi="Segoe UI" w:cs="Segoe UI"/>
            <w:color w:val="1F73B7"/>
            <w:sz w:val="21"/>
            <w:szCs w:val="21"/>
            <w:u w:val="single"/>
            <w:shd w:val="clear" w:color="auto" w:fill="FFFFFF"/>
            <w:lang w:val="en-AU" w:eastAsia="en-GB"/>
          </w:rPr>
          <w:t>#1</w:t>
        </w:r>
      </w:hyperlink>
      <w:r w:rsidRPr="006B1474">
        <w:rPr>
          <w:rFonts w:ascii="Segoe UI" w:eastAsia="Times New Roman" w:hAnsi="Segoe UI" w:cs="Segoe UI"/>
          <w:color w:val="2F3941"/>
          <w:sz w:val="21"/>
          <w:szCs w:val="21"/>
          <w:shd w:val="clear" w:color="auto" w:fill="FFFFFF"/>
          <w:lang w:val="en-AU" w:eastAsia="en-GB"/>
        </w:rPr>
        <w:t> - I/M Options Setup for AR1700 , Customer Inquiry.</w:t>
      </w:r>
      <w:r w:rsidRPr="006B1474">
        <w:rPr>
          <w:rFonts w:ascii="Segoe UI" w:eastAsia="Times New Roman" w:hAnsi="Segoe UI" w:cs="Segoe UI"/>
          <w:color w:val="2F3941"/>
          <w:sz w:val="21"/>
          <w:szCs w:val="21"/>
          <w:lang w:val="en-AU" w:eastAsia="en-GB"/>
        </w:rPr>
        <w:br/>
      </w:r>
      <w:r w:rsidRPr="006B1474">
        <w:rPr>
          <w:rFonts w:ascii="Times New Roman" w:eastAsia="Times New Roman" w:hAnsi="Times New Roman" w:cs="Times New Roman"/>
          <w:lang w:val="en-AU" w:eastAsia="en-GB"/>
        </w:rPr>
        <w:fldChar w:fldCharType="begin"/>
      </w:r>
      <w:r w:rsidRPr="006B1474">
        <w:rPr>
          <w:rFonts w:ascii="Times New Roman" w:eastAsia="Times New Roman" w:hAnsi="Times New Roman" w:cs="Times New Roman"/>
          <w:lang w:val="en-AU" w:eastAsia="en-GB"/>
        </w:rPr>
        <w:instrText xml:space="preserve"> INCLUDEPICTURE "https://orchidsystems.zendesk.com/attachments/token/MHa1ZRCDYK4grSTjfZFecxwlX/?name=image.png" \* MERGEFORMATINET </w:instrText>
      </w:r>
      <w:r w:rsidRPr="006B1474">
        <w:rPr>
          <w:rFonts w:ascii="Times New Roman" w:eastAsia="Times New Roman" w:hAnsi="Times New Roman" w:cs="Times New Roman"/>
          <w:lang w:val="en-AU" w:eastAsia="en-GB"/>
        </w:rPr>
        <w:fldChar w:fldCharType="separate"/>
      </w:r>
      <w:r w:rsidRPr="006B1474">
        <w:rPr>
          <w:rFonts w:ascii="Times New Roman" w:eastAsia="Times New Roman" w:hAnsi="Times New Roman" w:cs="Times New Roman"/>
          <w:b/>
          <w:bCs/>
          <w:caps/>
          <w:noProof/>
          <w:lang w:val="en-AU" w:eastAsia="en-GB"/>
        </w:rPr>
        <w:drawing>
          <wp:inline distT="0" distB="0" distL="0" distR="0" wp14:anchorId="652D3770" wp14:editId="12B4B788">
            <wp:extent cx="5943600" cy="408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080510"/>
                    </a:xfrm>
                    <a:prstGeom prst="rect">
                      <a:avLst/>
                    </a:prstGeom>
                    <a:noFill/>
                    <a:ln>
                      <a:noFill/>
                    </a:ln>
                  </pic:spPr>
                </pic:pic>
              </a:graphicData>
            </a:graphic>
          </wp:inline>
        </w:drawing>
      </w:r>
      <w:r w:rsidRPr="006B1474">
        <w:rPr>
          <w:rFonts w:ascii="Times New Roman" w:eastAsia="Times New Roman" w:hAnsi="Times New Roman" w:cs="Times New Roman"/>
          <w:lang w:val="en-AU" w:eastAsia="en-GB"/>
        </w:rPr>
        <w:fldChar w:fldCharType="end"/>
      </w:r>
      <w:r w:rsidRPr="006B1474">
        <w:rPr>
          <w:rFonts w:ascii="Segoe UI" w:eastAsia="Times New Roman" w:hAnsi="Segoe UI" w:cs="Segoe UI"/>
          <w:color w:val="2F3941"/>
          <w:sz w:val="21"/>
          <w:szCs w:val="21"/>
          <w:lang w:val="en-AU" w:eastAsia="en-GB"/>
        </w:rPr>
        <w:br/>
      </w:r>
    </w:p>
    <w:p w14:paraId="12C5D0F6" w14:textId="77777777" w:rsidR="006B1474" w:rsidRDefault="006B1474">
      <w:pPr>
        <w:rPr>
          <w:rFonts w:ascii="Segoe UI" w:eastAsia="Times New Roman" w:hAnsi="Segoe UI" w:cs="Segoe UI"/>
          <w:color w:val="2F3941"/>
          <w:sz w:val="21"/>
          <w:szCs w:val="21"/>
          <w:shd w:val="clear" w:color="auto" w:fill="FFFFFF"/>
          <w:lang w:val="en-AU" w:eastAsia="en-GB"/>
        </w:rPr>
      </w:pPr>
      <w:r>
        <w:rPr>
          <w:rFonts w:ascii="Segoe UI" w:eastAsia="Times New Roman" w:hAnsi="Segoe UI" w:cs="Segoe UI"/>
          <w:b/>
          <w:bCs/>
          <w:caps/>
          <w:color w:val="2F3941"/>
          <w:sz w:val="21"/>
          <w:szCs w:val="21"/>
          <w:shd w:val="clear" w:color="auto" w:fill="FFFFFF"/>
          <w:lang w:val="en-AU" w:eastAsia="en-GB"/>
        </w:rPr>
        <w:br w:type="page"/>
      </w:r>
    </w:p>
    <w:p w14:paraId="57531369" w14:textId="7563DA97" w:rsidR="006B1474" w:rsidRDefault="006B1474" w:rsidP="006B1474">
      <w:pPr>
        <w:pStyle w:val="h2Tutorial"/>
      </w:pPr>
      <w:r>
        <w:lastRenderedPageBreak/>
        <w:t>Using the script and Note</w:t>
      </w:r>
    </w:p>
    <w:p w14:paraId="53BD9D35" w14:textId="77777777" w:rsidR="006B1474" w:rsidRDefault="006B1474" w:rsidP="006B1474"/>
    <w:p w14:paraId="0C7489A1" w14:textId="49EE3BD1" w:rsidR="006B1474" w:rsidRDefault="006B1474" w:rsidP="006B1474">
      <w:pPr>
        <w:rPr>
          <w:lang w:val="en-AU" w:eastAsia="en-GB"/>
        </w:rPr>
      </w:pPr>
      <w:r w:rsidRPr="006B1474">
        <w:rPr>
          <w:lang w:val="en-AU" w:eastAsia="en-GB"/>
        </w:rPr>
        <w:t>Open the AR Customer Inquiry Screen, you should see a note with comments of type COL010 and COL020 if you have entered the parameters on the screenshots. </w:t>
      </w:r>
      <w:r w:rsidRPr="006B1474">
        <w:rPr>
          <w:lang w:val="en-AU" w:eastAsia="en-GB"/>
        </w:rPr>
        <w:br/>
      </w:r>
    </w:p>
    <w:p w14:paraId="5EBB8F08" w14:textId="2BCA56E6" w:rsidR="006B1474" w:rsidRDefault="006B1474" w:rsidP="006B1474">
      <w:pPr>
        <w:rPr>
          <w:lang w:val="en-AU" w:eastAsia="en-GB"/>
        </w:rPr>
      </w:pPr>
      <w:r w:rsidRPr="006B1474">
        <w:rPr>
          <w:lang w:val="en-AU" w:eastAsia="en-GB"/>
        </w:rPr>
        <w:t>As the comments can be long, the list of comments in the top box includes the user and relevant date fields. It also includes the comment, but it is quite hard to read the long comment in the grid format. As you navigate through the list of comments, the long comment as entered in AR Comments is displayed in the box below the list. Orange box in Screenshot </w:t>
      </w:r>
      <w:hyperlink r:id="rId11" w:tgtFrame="_blank" w:history="1">
        <w:r w:rsidRPr="006B1474">
          <w:rPr>
            <w:rStyle w:val="Hyperlink"/>
            <w:lang w:val="en-AU" w:eastAsia="en-GB"/>
          </w:rPr>
          <w:t>#2</w:t>
        </w:r>
      </w:hyperlink>
      <w:r w:rsidRPr="006B1474">
        <w:rPr>
          <w:lang w:val="en-AU" w:eastAsia="en-GB"/>
        </w:rPr>
        <w:t> below. </w:t>
      </w:r>
    </w:p>
    <w:p w14:paraId="02A1EFF4" w14:textId="3083E564" w:rsidR="006B1474" w:rsidRDefault="006B1474" w:rsidP="006B1474">
      <w:r w:rsidRPr="006B1474">
        <w:rPr>
          <w:rFonts w:ascii="Segoe UI" w:eastAsia="Times New Roman" w:hAnsi="Segoe UI" w:cs="Segoe UI"/>
          <w:color w:val="2F3941"/>
          <w:sz w:val="21"/>
          <w:szCs w:val="21"/>
          <w:shd w:val="clear" w:color="auto" w:fill="FFFFFF"/>
          <w:lang w:val="en-AU" w:eastAsia="en-GB"/>
        </w:rPr>
        <w:t> </w:t>
      </w:r>
      <w:r w:rsidRPr="006B1474">
        <w:rPr>
          <w:rFonts w:ascii="Segoe UI" w:eastAsia="Times New Roman" w:hAnsi="Segoe UI" w:cs="Segoe UI"/>
          <w:color w:val="2F3941"/>
          <w:sz w:val="21"/>
          <w:szCs w:val="21"/>
          <w:lang w:val="en-AU" w:eastAsia="en-GB"/>
        </w:rPr>
        <w:br/>
      </w:r>
      <w:hyperlink r:id="rId12" w:tgtFrame="_blank" w:history="1">
        <w:r w:rsidRPr="006B1474">
          <w:rPr>
            <w:rFonts w:ascii="Segoe UI" w:eastAsia="Times New Roman" w:hAnsi="Segoe UI" w:cs="Segoe UI"/>
            <w:color w:val="1F73B7"/>
            <w:sz w:val="21"/>
            <w:szCs w:val="21"/>
            <w:u w:val="single"/>
            <w:shd w:val="clear" w:color="auto" w:fill="FFFFFF"/>
            <w:lang w:val="en-AU" w:eastAsia="en-GB"/>
          </w:rPr>
          <w:t>#2</w:t>
        </w:r>
      </w:hyperlink>
      <w:r w:rsidRPr="006B1474">
        <w:rPr>
          <w:rFonts w:ascii="Segoe UI" w:eastAsia="Times New Roman" w:hAnsi="Segoe UI" w:cs="Segoe UI"/>
          <w:color w:val="2F3941"/>
          <w:sz w:val="21"/>
          <w:szCs w:val="21"/>
          <w:shd w:val="clear" w:color="auto" w:fill="FFFFFF"/>
          <w:lang w:val="en-AU" w:eastAsia="en-GB"/>
        </w:rPr>
        <w:t> - AR Customer Inquiry with comments</w:t>
      </w:r>
      <w:r w:rsidRPr="006B1474">
        <w:rPr>
          <w:rFonts w:ascii="Segoe UI" w:eastAsia="Times New Roman" w:hAnsi="Segoe UI" w:cs="Segoe UI"/>
          <w:color w:val="2F3941"/>
          <w:sz w:val="21"/>
          <w:szCs w:val="21"/>
          <w:lang w:val="en-AU" w:eastAsia="en-GB"/>
        </w:rPr>
        <w:br/>
      </w:r>
      <w:r w:rsidRPr="006B1474">
        <w:rPr>
          <w:rFonts w:ascii="Times New Roman" w:eastAsia="Times New Roman" w:hAnsi="Times New Roman" w:cs="Times New Roman"/>
          <w:lang w:val="en-AU" w:eastAsia="en-GB"/>
        </w:rPr>
        <w:fldChar w:fldCharType="begin"/>
      </w:r>
      <w:r w:rsidRPr="006B1474">
        <w:rPr>
          <w:rFonts w:ascii="Times New Roman" w:eastAsia="Times New Roman" w:hAnsi="Times New Roman" w:cs="Times New Roman"/>
          <w:lang w:val="en-AU" w:eastAsia="en-GB"/>
        </w:rPr>
        <w:instrText xml:space="preserve"> INCLUDEPICTURE "https://orchidsystems.zendesk.com/attachments/token/qLpHqO4yMD1RNXWbZ0BUsVbdN/?name=image.png" \* MERGEFORMATINET </w:instrText>
      </w:r>
      <w:r w:rsidRPr="006B1474">
        <w:rPr>
          <w:rFonts w:ascii="Times New Roman" w:eastAsia="Times New Roman" w:hAnsi="Times New Roman" w:cs="Times New Roman"/>
          <w:lang w:val="en-AU" w:eastAsia="en-GB"/>
        </w:rPr>
        <w:fldChar w:fldCharType="separate"/>
      </w:r>
      <w:r w:rsidRPr="006B1474">
        <w:rPr>
          <w:rFonts w:ascii="Times New Roman" w:eastAsia="Times New Roman" w:hAnsi="Times New Roman" w:cs="Times New Roman"/>
          <w:b/>
          <w:bCs/>
          <w:caps/>
          <w:noProof/>
          <w:lang w:val="en-AU" w:eastAsia="en-GB"/>
        </w:rPr>
        <w:drawing>
          <wp:inline distT="0" distB="0" distL="0" distR="0" wp14:anchorId="08541435" wp14:editId="13E95FD3">
            <wp:extent cx="5943600" cy="19685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968500"/>
                    </a:xfrm>
                    <a:prstGeom prst="rect">
                      <a:avLst/>
                    </a:prstGeom>
                    <a:noFill/>
                    <a:ln>
                      <a:noFill/>
                    </a:ln>
                  </pic:spPr>
                </pic:pic>
              </a:graphicData>
            </a:graphic>
          </wp:inline>
        </w:drawing>
      </w:r>
      <w:r w:rsidRPr="006B1474">
        <w:rPr>
          <w:rFonts w:ascii="Times New Roman" w:eastAsia="Times New Roman" w:hAnsi="Times New Roman" w:cs="Times New Roman"/>
          <w:lang w:val="en-AU" w:eastAsia="en-GB"/>
        </w:rPr>
        <w:fldChar w:fldCharType="end"/>
      </w:r>
      <w:r w:rsidRPr="006B1474">
        <w:rPr>
          <w:rFonts w:ascii="Segoe UI" w:eastAsia="Times New Roman" w:hAnsi="Segoe UI" w:cs="Segoe UI"/>
          <w:color w:val="2F3941"/>
          <w:sz w:val="21"/>
          <w:szCs w:val="21"/>
          <w:lang w:val="en-AU" w:eastAsia="en-GB"/>
        </w:rPr>
        <w:br/>
      </w:r>
      <w:r w:rsidRPr="006B1474">
        <w:rPr>
          <w:rFonts w:ascii="Segoe UI" w:eastAsia="Times New Roman" w:hAnsi="Segoe UI" w:cs="Segoe UI"/>
          <w:color w:val="2F3941"/>
          <w:sz w:val="21"/>
          <w:szCs w:val="21"/>
          <w:shd w:val="clear" w:color="auto" w:fill="FFFFFF"/>
          <w:lang w:val="en-AU" w:eastAsia="en-GB"/>
        </w:rPr>
        <w:t> </w:t>
      </w:r>
      <w:r w:rsidRPr="006B1474">
        <w:rPr>
          <w:rFonts w:ascii="Segoe UI" w:eastAsia="Times New Roman" w:hAnsi="Segoe UI" w:cs="Segoe UI"/>
          <w:color w:val="2F3941"/>
          <w:sz w:val="21"/>
          <w:szCs w:val="21"/>
          <w:lang w:val="en-AU" w:eastAsia="en-GB"/>
        </w:rPr>
        <w:br/>
      </w:r>
      <w:r w:rsidRPr="006B1474">
        <w:rPr>
          <w:rFonts w:ascii="Segoe UI" w:eastAsia="Times New Roman" w:hAnsi="Segoe UI" w:cs="Segoe UI"/>
          <w:color w:val="2F3941"/>
          <w:sz w:val="21"/>
          <w:szCs w:val="21"/>
          <w:shd w:val="clear" w:color="auto" w:fill="FFFFFF"/>
          <w:lang w:val="en-AU" w:eastAsia="en-GB"/>
        </w:rPr>
        <w:t> </w:t>
      </w:r>
    </w:p>
    <w:sectPr w:rsidR="006B1474" w:rsidSect="00BA47BB">
      <w:headerReference w:type="even" r:id="rId14"/>
      <w:headerReference w:type="default" r:id="rId15"/>
      <w:footerReference w:type="even" r:id="rId16"/>
      <w:footerReference w:type="default" r:id="rId17"/>
      <w:headerReference w:type="first" r:id="rId18"/>
      <w:type w:val="oddPage"/>
      <w:pgSz w:w="12240" w:h="15840"/>
      <w:pgMar w:top="1440" w:right="1440" w:bottom="1440" w:left="1440" w:header="480" w:footer="46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BE100" w14:textId="77777777" w:rsidR="00835246" w:rsidRDefault="00835246">
      <w:r>
        <w:separator/>
      </w:r>
    </w:p>
  </w:endnote>
  <w:endnote w:type="continuationSeparator" w:id="0">
    <w:p w14:paraId="6CE7D484" w14:textId="77777777" w:rsidR="00835246" w:rsidRDefault="00835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Look w:val="0000" w:firstRow="0" w:lastRow="0" w:firstColumn="0" w:lastColumn="0" w:noHBand="0" w:noVBand="0"/>
    </w:tblPr>
    <w:tblGrid>
      <w:gridCol w:w="8170"/>
      <w:gridCol w:w="252"/>
      <w:gridCol w:w="938"/>
    </w:tblGrid>
    <w:tr w:rsidR="0052679F" w14:paraId="08A13A2A" w14:textId="77777777">
      <w:tc>
        <w:tcPr>
          <w:tcW w:w="7643" w:type="dxa"/>
        </w:tcPr>
        <w:p w14:paraId="6F33EC18" w14:textId="77777777" w:rsidR="0052679F" w:rsidRDefault="00805249">
          <w:pPr>
            <w:pStyle w:val="td"/>
          </w:pPr>
          <w:r>
            <w:fldChar w:fldCharType="begin"/>
          </w:r>
          <w:r>
            <w:instrText xml:space="preserve"> STYLEREF h1 \* MERGEFORMAT </w:instrText>
          </w:r>
          <w:r>
            <w:fldChar w:fldCharType="separate"/>
          </w:r>
          <w:r w:rsidR="006B1474">
            <w:rPr>
              <w:b/>
              <w:bCs/>
              <w:noProof/>
              <w:lang w:val="en-GB"/>
            </w:rPr>
            <w:t>Error! Use the Home tab to apply h1 to the text that you want to appear here.</w:t>
          </w:r>
          <w:r>
            <w:fldChar w:fldCharType="end"/>
          </w:r>
        </w:p>
      </w:tc>
      <w:tc>
        <w:tcPr>
          <w:tcW w:w="134" w:type="dxa"/>
        </w:tcPr>
        <w:p w14:paraId="35F54723" w14:textId="77777777" w:rsidR="0052679F" w:rsidRDefault="00805249">
          <w:pPr>
            <w:pStyle w:val="td"/>
          </w:pPr>
          <w:r>
            <w:rPr>
              <w:color w:val="000000"/>
            </w:rPr>
            <w:t> </w:t>
          </w:r>
        </w:p>
      </w:tc>
      <w:tc>
        <w:tcPr>
          <w:tcW w:w="878" w:type="dxa"/>
        </w:tcPr>
        <w:p w14:paraId="1DB6CB48" w14:textId="77777777" w:rsidR="0052679F" w:rsidRDefault="00805249">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14</w:t>
          </w:r>
          <w:r>
            <w:rPr>
              <w:rStyle w:val="variable"/>
            </w:rPr>
            <w:fldChar w:fldCharType="end"/>
          </w:r>
          <w:r>
            <w:rPr>
              <w:color w:val="000000"/>
            </w:rPr>
            <w:t xml:space="preserve"> of </w:t>
          </w:r>
          <w:r>
            <w:fldChar w:fldCharType="begin"/>
          </w:r>
          <w:r>
            <w:instrText xml:space="preserve"> NUMPAGES Arabic \* Arabic</w:instrText>
          </w:r>
          <w:r>
            <w:fldChar w:fldCharType="separate"/>
          </w:r>
          <w:r>
            <w:t>15</w:t>
          </w:r>
          <w: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Look w:val="0000" w:firstRow="0" w:lastRow="0" w:firstColumn="0" w:lastColumn="0" w:noHBand="0" w:noVBand="0"/>
    </w:tblPr>
    <w:tblGrid>
      <w:gridCol w:w="939"/>
      <w:gridCol w:w="252"/>
      <w:gridCol w:w="8169"/>
    </w:tblGrid>
    <w:tr w:rsidR="0052679F" w14:paraId="46156F12" w14:textId="77777777">
      <w:tc>
        <w:tcPr>
          <w:tcW w:w="878" w:type="dxa"/>
        </w:tcPr>
        <w:p w14:paraId="55FB1BAD" w14:textId="77777777" w:rsidR="0052679F" w:rsidRDefault="00805249">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15</w:t>
          </w:r>
          <w:r>
            <w:rPr>
              <w:rStyle w:val="variable"/>
            </w:rPr>
            <w:fldChar w:fldCharType="end"/>
          </w:r>
          <w:r>
            <w:rPr>
              <w:color w:val="000000"/>
            </w:rPr>
            <w:t xml:space="preserve"> of </w:t>
          </w:r>
          <w:r>
            <w:fldChar w:fldCharType="begin"/>
          </w:r>
          <w:r>
            <w:instrText xml:space="preserve"> NUMPAGES Arabic \* Arabic</w:instrText>
          </w:r>
          <w:r>
            <w:fldChar w:fldCharType="separate"/>
          </w:r>
          <w:r>
            <w:t>15</w:t>
          </w:r>
          <w:r>
            <w:fldChar w:fldCharType="end"/>
          </w:r>
        </w:p>
      </w:tc>
      <w:tc>
        <w:tcPr>
          <w:tcW w:w="134" w:type="dxa"/>
        </w:tcPr>
        <w:p w14:paraId="1D61A413" w14:textId="77777777" w:rsidR="0052679F" w:rsidRDefault="00805249">
          <w:pPr>
            <w:pStyle w:val="td"/>
          </w:pPr>
          <w:r>
            <w:rPr>
              <w:color w:val="000000"/>
            </w:rPr>
            <w:t> </w:t>
          </w:r>
        </w:p>
      </w:tc>
      <w:tc>
        <w:tcPr>
          <w:tcW w:w="7643" w:type="dxa"/>
        </w:tcPr>
        <w:p w14:paraId="45E039C7" w14:textId="038C4033" w:rsidR="0052679F" w:rsidRDefault="00987645">
          <w:pPr>
            <w:pStyle w:val="td1"/>
          </w:pPr>
          <w:r>
            <w:t xml:space="preserve">Last updated </w:t>
          </w:r>
          <w:r w:rsidR="006B1474">
            <w:t>December 2022</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E977D" w14:textId="77777777" w:rsidR="00835246" w:rsidRDefault="00835246">
      <w:r>
        <w:separator/>
      </w:r>
    </w:p>
  </w:footnote>
  <w:footnote w:type="continuationSeparator" w:id="0">
    <w:p w14:paraId="01942E99" w14:textId="77777777" w:rsidR="00835246" w:rsidRDefault="00835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81A95" w14:textId="77777777" w:rsidR="0052679F" w:rsidRDefault="00805249">
    <w:pPr>
      <w:pStyle w:val="p"/>
    </w:pPr>
    <w:r>
      <w:rPr>
        <w:color w:val="000000"/>
      </w:rPr>
      <w:t> </w:t>
    </w:r>
  </w:p>
  <w:tbl>
    <w:tblPr>
      <w:tblW w:w="5000" w:type="pct"/>
      <w:tblLayout w:type="fixed"/>
      <w:tblLook w:val="0000" w:firstRow="0" w:lastRow="0" w:firstColumn="0" w:lastColumn="0" w:noHBand="0" w:noVBand="0"/>
    </w:tblPr>
    <w:tblGrid>
      <w:gridCol w:w="8679"/>
      <w:gridCol w:w="445"/>
      <w:gridCol w:w="236"/>
    </w:tblGrid>
    <w:tr w:rsidR="0052679F" w14:paraId="7948C1BF" w14:textId="77777777">
      <w:tc>
        <w:tcPr>
          <w:tcW w:w="8793" w:type="dxa"/>
        </w:tcPr>
        <w:p w14:paraId="7690909B" w14:textId="77777777" w:rsidR="0052679F" w:rsidRDefault="00805249">
          <w:pPr>
            <w:pStyle w:val="td"/>
          </w:pPr>
          <w:r>
            <w:rPr>
              <w:color w:val="000000"/>
            </w:rPr>
            <w:t>Orchid Modules</w:t>
          </w:r>
        </w:p>
      </w:tc>
      <w:tc>
        <w:tcPr>
          <w:tcW w:w="448" w:type="dxa"/>
        </w:tcPr>
        <w:p w14:paraId="23087948" w14:textId="77777777" w:rsidR="0052679F" w:rsidRDefault="00805249">
          <w:pPr>
            <w:pStyle w:val="td"/>
          </w:pPr>
          <w:r>
            <w:rPr>
              <w:color w:val="000000"/>
            </w:rPr>
            <w:t> </w:t>
          </w:r>
        </w:p>
      </w:tc>
      <w:tc>
        <w:tcPr>
          <w:tcW w:w="179" w:type="dxa"/>
        </w:tcPr>
        <w:p w14:paraId="17217316" w14:textId="77777777" w:rsidR="0052679F" w:rsidRDefault="00B46656">
          <w:pPr>
            <w:pStyle w:val="td"/>
            <w:jc w:val="right"/>
          </w:pPr>
          <w:r>
            <w:rPr>
              <w:noProof/>
            </w:rPr>
            <w:drawing>
              <wp:inline distT="0" distB="0" distL="0" distR="0" wp14:anchorId="33E47628" wp14:editId="5E95A12A">
                <wp:extent cx="2110105" cy="63309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0105" cy="633095"/>
                        </a:xfrm>
                        <a:prstGeom prst="rect">
                          <a:avLst/>
                        </a:prstGeom>
                        <a:noFill/>
                        <a:ln>
                          <a:noFill/>
                        </a:ln>
                      </pic:spPr>
                    </pic:pic>
                  </a:graphicData>
                </a:graphic>
              </wp:inline>
            </w:drawing>
          </w: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2EA0F" w14:textId="77777777" w:rsidR="0052679F" w:rsidRDefault="00805249">
    <w:pPr>
      <w:pStyle w:val="p"/>
    </w:pPr>
    <w:r>
      <w:rPr>
        <w:color w:val="000000"/>
      </w:rPr>
      <w:t> </w:t>
    </w:r>
  </w:p>
  <w:tbl>
    <w:tblPr>
      <w:tblW w:w="5000" w:type="pct"/>
      <w:tblLayout w:type="fixed"/>
      <w:tblLook w:val="0000" w:firstRow="0" w:lastRow="0" w:firstColumn="0" w:lastColumn="0" w:noHBand="0" w:noVBand="0"/>
    </w:tblPr>
    <w:tblGrid>
      <w:gridCol w:w="8663"/>
      <w:gridCol w:w="451"/>
      <w:gridCol w:w="246"/>
    </w:tblGrid>
    <w:tr w:rsidR="0052679F" w14:paraId="215F878C" w14:textId="77777777">
      <w:tc>
        <w:tcPr>
          <w:tcW w:w="8299" w:type="dxa"/>
        </w:tcPr>
        <w:p w14:paraId="74C9FF1D" w14:textId="497F8566" w:rsidR="0052679F" w:rsidRDefault="00987645">
          <w:pPr>
            <w:pStyle w:val="td"/>
          </w:pPr>
          <w:r>
            <w:rPr>
              <w:color w:val="000000"/>
            </w:rPr>
            <w:t xml:space="preserve">Extender </w:t>
          </w:r>
          <w:r w:rsidR="006B1474">
            <w:rPr>
              <w:color w:val="000000"/>
            </w:rPr>
            <w:t>Script</w:t>
          </w:r>
          <w:r>
            <w:rPr>
              <w:color w:val="000000"/>
            </w:rPr>
            <w:t xml:space="preserve"> </w:t>
          </w:r>
          <w:r w:rsidR="006B1474">
            <w:rPr>
              <w:color w:val="000000"/>
            </w:rPr>
            <w:t>to display AR Comments in Information Manager Note</w:t>
          </w:r>
        </w:p>
      </w:tc>
      <w:tc>
        <w:tcPr>
          <w:tcW w:w="432" w:type="dxa"/>
        </w:tcPr>
        <w:p w14:paraId="044CE82F" w14:textId="77777777" w:rsidR="0052679F" w:rsidRDefault="00805249">
          <w:pPr>
            <w:pStyle w:val="td"/>
          </w:pPr>
          <w:r>
            <w:rPr>
              <w:color w:val="000000"/>
            </w:rPr>
            <w:t> </w:t>
          </w:r>
        </w:p>
      </w:tc>
      <w:tc>
        <w:tcPr>
          <w:tcW w:w="164" w:type="dxa"/>
        </w:tcPr>
        <w:p w14:paraId="1574153D" w14:textId="77777777" w:rsidR="0052679F" w:rsidRDefault="00B46656">
          <w:pPr>
            <w:pStyle w:val="td"/>
            <w:jc w:val="right"/>
          </w:pPr>
          <w:r>
            <w:rPr>
              <w:noProof/>
            </w:rPr>
            <w:drawing>
              <wp:inline distT="0" distB="0" distL="0" distR="0" wp14:anchorId="2D54B0C9" wp14:editId="250ED168">
                <wp:extent cx="2110105" cy="63309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0105" cy="633095"/>
                        </a:xfrm>
                        <a:prstGeom prst="rect">
                          <a:avLst/>
                        </a:prstGeom>
                        <a:noFill/>
                        <a:ln>
                          <a:noFill/>
                        </a:ln>
                      </pic:spPr>
                    </pic:pic>
                  </a:graphicData>
                </a:graphic>
              </wp:inline>
            </w:drawing>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DA3B" w14:textId="77777777" w:rsidR="00987645" w:rsidRDefault="00987645">
    <w:pPr>
      <w:pStyle w:val="Header"/>
    </w:pPr>
    <w:r w:rsidRPr="005829F7">
      <w:rPr>
        <w:noProof/>
      </w:rPr>
      <w:drawing>
        <wp:inline distT="0" distB="0" distL="0" distR="0" wp14:anchorId="44845A13" wp14:editId="248055D5">
          <wp:extent cx="2223135" cy="632358"/>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39725" cy="6370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0"/>
    <w:lvl w:ilvl="0" w:tplc="BD5AC646">
      <w:numFmt w:val="bullet"/>
      <w:lvlText w:val=""/>
      <w:lvlJc w:val="right"/>
      <w:pPr>
        <w:tabs>
          <w:tab w:val="num" w:pos="525"/>
        </w:tabs>
        <w:spacing w:before="75" w:after="75"/>
        <w:ind w:left="525" w:hanging="210"/>
      </w:pPr>
      <w:rPr>
        <w:rFonts w:ascii="Symbol" w:hAnsi="Symbol" w:hint="default"/>
        <w:color w:val="000000"/>
        <w:sz w:val="22"/>
        <w:szCs w:val="22"/>
      </w:rPr>
    </w:lvl>
    <w:lvl w:ilvl="1" w:tplc="FF2E1742">
      <w:start w:val="1"/>
      <w:numFmt w:val="decimal"/>
      <w:lvlText w:val=""/>
      <w:lvlJc w:val="left"/>
    </w:lvl>
    <w:lvl w:ilvl="2" w:tplc="BF7A2F9A">
      <w:start w:val="1"/>
      <w:numFmt w:val="decimal"/>
      <w:lvlText w:val=""/>
      <w:lvlJc w:val="left"/>
    </w:lvl>
    <w:lvl w:ilvl="3" w:tplc="92CC44CA">
      <w:start w:val="1"/>
      <w:numFmt w:val="decimal"/>
      <w:lvlText w:val=""/>
      <w:lvlJc w:val="left"/>
    </w:lvl>
    <w:lvl w:ilvl="4" w:tplc="510CD212">
      <w:start w:val="1"/>
      <w:numFmt w:val="decimal"/>
      <w:lvlText w:val=""/>
      <w:lvlJc w:val="left"/>
    </w:lvl>
    <w:lvl w:ilvl="5" w:tplc="A7249AE2">
      <w:start w:val="1"/>
      <w:numFmt w:val="decimal"/>
      <w:lvlText w:val=""/>
      <w:lvlJc w:val="left"/>
    </w:lvl>
    <w:lvl w:ilvl="6" w:tplc="72C46360">
      <w:start w:val="1"/>
      <w:numFmt w:val="decimal"/>
      <w:lvlText w:val=""/>
      <w:lvlJc w:val="left"/>
    </w:lvl>
    <w:lvl w:ilvl="7" w:tplc="B106A08C">
      <w:start w:val="1"/>
      <w:numFmt w:val="decimal"/>
      <w:lvlText w:val=""/>
      <w:lvlJc w:val="left"/>
    </w:lvl>
    <w:lvl w:ilvl="8" w:tplc="838CFA82">
      <w:start w:val="1"/>
      <w:numFmt w:val="decimal"/>
      <w:lvlText w:val=""/>
      <w:lvlJc w:val="left"/>
    </w:lvl>
  </w:abstractNum>
  <w:abstractNum w:abstractNumId="1" w15:restartNumberingAfterBreak="0">
    <w:nsid w:val="00000002"/>
    <w:multiLevelType w:val="hybridMultilevel"/>
    <w:tmpl w:val="00000000"/>
    <w:lvl w:ilvl="0" w:tplc="4C6411C8">
      <w:numFmt w:val="bullet"/>
      <w:lvlText w:val=""/>
      <w:lvlJc w:val="right"/>
      <w:pPr>
        <w:tabs>
          <w:tab w:val="num" w:pos="525"/>
        </w:tabs>
        <w:spacing w:before="75" w:after="75"/>
        <w:ind w:left="525" w:hanging="210"/>
      </w:pPr>
      <w:rPr>
        <w:rFonts w:ascii="Symbol" w:hAnsi="Symbol" w:hint="default"/>
        <w:color w:val="000000"/>
        <w:sz w:val="22"/>
        <w:szCs w:val="22"/>
      </w:rPr>
    </w:lvl>
    <w:lvl w:ilvl="1" w:tplc="6B7CE4E6">
      <w:start w:val="1"/>
      <w:numFmt w:val="decimal"/>
      <w:lvlText w:val=""/>
      <w:lvlJc w:val="left"/>
    </w:lvl>
    <w:lvl w:ilvl="2" w:tplc="F8927D0E">
      <w:start w:val="1"/>
      <w:numFmt w:val="decimal"/>
      <w:lvlText w:val=""/>
      <w:lvlJc w:val="left"/>
    </w:lvl>
    <w:lvl w:ilvl="3" w:tplc="FA309B82">
      <w:start w:val="1"/>
      <w:numFmt w:val="decimal"/>
      <w:lvlText w:val=""/>
      <w:lvlJc w:val="left"/>
    </w:lvl>
    <w:lvl w:ilvl="4" w:tplc="5C6C2C46">
      <w:start w:val="1"/>
      <w:numFmt w:val="decimal"/>
      <w:lvlText w:val=""/>
      <w:lvlJc w:val="left"/>
    </w:lvl>
    <w:lvl w:ilvl="5" w:tplc="FEE07660">
      <w:start w:val="1"/>
      <w:numFmt w:val="decimal"/>
      <w:lvlText w:val=""/>
      <w:lvlJc w:val="left"/>
    </w:lvl>
    <w:lvl w:ilvl="6" w:tplc="DA4AE3D4">
      <w:start w:val="1"/>
      <w:numFmt w:val="decimal"/>
      <w:lvlText w:val=""/>
      <w:lvlJc w:val="left"/>
    </w:lvl>
    <w:lvl w:ilvl="7" w:tplc="E48EC606">
      <w:start w:val="1"/>
      <w:numFmt w:val="decimal"/>
      <w:lvlText w:val=""/>
      <w:lvlJc w:val="left"/>
    </w:lvl>
    <w:lvl w:ilvl="8" w:tplc="5FF24146">
      <w:start w:val="1"/>
      <w:numFmt w:val="decimal"/>
      <w:lvlText w:val=""/>
      <w:lvlJc w:val="left"/>
    </w:lvl>
  </w:abstractNum>
  <w:abstractNum w:abstractNumId="2" w15:restartNumberingAfterBreak="0">
    <w:nsid w:val="00000003"/>
    <w:multiLevelType w:val="hybridMultilevel"/>
    <w:tmpl w:val="00000000"/>
    <w:lvl w:ilvl="0" w:tplc="D4C877F6">
      <w:numFmt w:val="bullet"/>
      <w:lvlText w:val=""/>
      <w:lvlJc w:val="right"/>
      <w:pPr>
        <w:tabs>
          <w:tab w:val="num" w:pos="525"/>
        </w:tabs>
        <w:spacing w:before="75" w:after="75"/>
        <w:ind w:left="525" w:hanging="210"/>
      </w:pPr>
      <w:rPr>
        <w:rFonts w:ascii="Symbol" w:hAnsi="Symbol" w:hint="default"/>
        <w:color w:val="000000"/>
        <w:sz w:val="22"/>
        <w:szCs w:val="22"/>
      </w:rPr>
    </w:lvl>
    <w:lvl w:ilvl="1" w:tplc="A734157E">
      <w:start w:val="1"/>
      <w:numFmt w:val="decimal"/>
      <w:lvlText w:val=""/>
      <w:lvlJc w:val="left"/>
    </w:lvl>
    <w:lvl w:ilvl="2" w:tplc="C3366AE0">
      <w:start w:val="1"/>
      <w:numFmt w:val="decimal"/>
      <w:lvlText w:val=""/>
      <w:lvlJc w:val="left"/>
    </w:lvl>
    <w:lvl w:ilvl="3" w:tplc="997839CC">
      <w:start w:val="1"/>
      <w:numFmt w:val="decimal"/>
      <w:lvlText w:val=""/>
      <w:lvlJc w:val="left"/>
    </w:lvl>
    <w:lvl w:ilvl="4" w:tplc="BB2870C2">
      <w:start w:val="1"/>
      <w:numFmt w:val="decimal"/>
      <w:lvlText w:val=""/>
      <w:lvlJc w:val="left"/>
    </w:lvl>
    <w:lvl w:ilvl="5" w:tplc="1BF268F6">
      <w:start w:val="1"/>
      <w:numFmt w:val="decimal"/>
      <w:lvlText w:val=""/>
      <w:lvlJc w:val="left"/>
    </w:lvl>
    <w:lvl w:ilvl="6" w:tplc="2D0C8640">
      <w:start w:val="1"/>
      <w:numFmt w:val="decimal"/>
      <w:lvlText w:val=""/>
      <w:lvlJc w:val="left"/>
    </w:lvl>
    <w:lvl w:ilvl="7" w:tplc="DFA08FBA">
      <w:start w:val="1"/>
      <w:numFmt w:val="decimal"/>
      <w:lvlText w:val=""/>
      <w:lvlJc w:val="left"/>
    </w:lvl>
    <w:lvl w:ilvl="8" w:tplc="392A6556">
      <w:start w:val="1"/>
      <w:numFmt w:val="decimal"/>
      <w:lvlText w:val=""/>
      <w:lvlJc w:val="left"/>
    </w:lvl>
  </w:abstractNum>
  <w:abstractNum w:abstractNumId="3" w15:restartNumberingAfterBreak="0">
    <w:nsid w:val="00000004"/>
    <w:multiLevelType w:val="hybridMultilevel"/>
    <w:tmpl w:val="00000000"/>
    <w:lvl w:ilvl="0" w:tplc="C6C4EA4C">
      <w:numFmt w:val="bullet"/>
      <w:lvlText w:val=""/>
      <w:lvlJc w:val="right"/>
      <w:pPr>
        <w:tabs>
          <w:tab w:val="num" w:pos="525"/>
        </w:tabs>
        <w:spacing w:before="75" w:after="75"/>
        <w:ind w:left="525" w:hanging="210"/>
      </w:pPr>
      <w:rPr>
        <w:rFonts w:ascii="Symbol" w:hAnsi="Symbol" w:hint="default"/>
        <w:color w:val="000000"/>
        <w:sz w:val="22"/>
        <w:szCs w:val="22"/>
      </w:rPr>
    </w:lvl>
    <w:lvl w:ilvl="1" w:tplc="00D67AFC">
      <w:start w:val="1"/>
      <w:numFmt w:val="decimal"/>
      <w:lvlText w:val=""/>
      <w:lvlJc w:val="left"/>
    </w:lvl>
    <w:lvl w:ilvl="2" w:tplc="B94AF76E">
      <w:start w:val="1"/>
      <w:numFmt w:val="decimal"/>
      <w:lvlText w:val=""/>
      <w:lvlJc w:val="left"/>
    </w:lvl>
    <w:lvl w:ilvl="3" w:tplc="F5066D32">
      <w:start w:val="1"/>
      <w:numFmt w:val="decimal"/>
      <w:lvlText w:val=""/>
      <w:lvlJc w:val="left"/>
    </w:lvl>
    <w:lvl w:ilvl="4" w:tplc="8C16AA56">
      <w:start w:val="1"/>
      <w:numFmt w:val="decimal"/>
      <w:lvlText w:val=""/>
      <w:lvlJc w:val="left"/>
    </w:lvl>
    <w:lvl w:ilvl="5" w:tplc="0EB2265C">
      <w:start w:val="1"/>
      <w:numFmt w:val="decimal"/>
      <w:lvlText w:val=""/>
      <w:lvlJc w:val="left"/>
    </w:lvl>
    <w:lvl w:ilvl="6" w:tplc="10443CC6">
      <w:start w:val="1"/>
      <w:numFmt w:val="decimal"/>
      <w:lvlText w:val=""/>
      <w:lvlJc w:val="left"/>
    </w:lvl>
    <w:lvl w:ilvl="7" w:tplc="C5166450">
      <w:start w:val="1"/>
      <w:numFmt w:val="decimal"/>
      <w:lvlText w:val=""/>
      <w:lvlJc w:val="left"/>
    </w:lvl>
    <w:lvl w:ilvl="8" w:tplc="DD5A76AA">
      <w:start w:val="1"/>
      <w:numFmt w:val="decimal"/>
      <w:lvlText w:val=""/>
      <w:lvlJc w:val="left"/>
    </w:lvl>
  </w:abstractNum>
  <w:abstractNum w:abstractNumId="4" w15:restartNumberingAfterBreak="0">
    <w:nsid w:val="00000005"/>
    <w:multiLevelType w:val="hybridMultilevel"/>
    <w:tmpl w:val="00000000"/>
    <w:lvl w:ilvl="0" w:tplc="3CE8130A">
      <w:numFmt w:val="bullet"/>
      <w:lvlText w:val=""/>
      <w:lvlJc w:val="right"/>
      <w:pPr>
        <w:tabs>
          <w:tab w:val="num" w:pos="525"/>
        </w:tabs>
        <w:spacing w:before="75" w:after="75"/>
        <w:ind w:left="525" w:hanging="210"/>
      </w:pPr>
      <w:rPr>
        <w:rFonts w:ascii="Symbol" w:hAnsi="Symbol" w:hint="default"/>
        <w:color w:val="000000"/>
        <w:sz w:val="22"/>
        <w:szCs w:val="22"/>
      </w:rPr>
    </w:lvl>
    <w:lvl w:ilvl="1" w:tplc="ED020C4A">
      <w:start w:val="1"/>
      <w:numFmt w:val="decimal"/>
      <w:lvlText w:val=""/>
      <w:lvlJc w:val="left"/>
    </w:lvl>
    <w:lvl w:ilvl="2" w:tplc="E110CDCC">
      <w:start w:val="1"/>
      <w:numFmt w:val="decimal"/>
      <w:lvlText w:val=""/>
      <w:lvlJc w:val="left"/>
    </w:lvl>
    <w:lvl w:ilvl="3" w:tplc="CA747002">
      <w:start w:val="1"/>
      <w:numFmt w:val="decimal"/>
      <w:lvlText w:val=""/>
      <w:lvlJc w:val="left"/>
    </w:lvl>
    <w:lvl w:ilvl="4" w:tplc="782C8E52">
      <w:start w:val="1"/>
      <w:numFmt w:val="decimal"/>
      <w:lvlText w:val=""/>
      <w:lvlJc w:val="left"/>
    </w:lvl>
    <w:lvl w:ilvl="5" w:tplc="6464C754">
      <w:start w:val="1"/>
      <w:numFmt w:val="decimal"/>
      <w:lvlText w:val=""/>
      <w:lvlJc w:val="left"/>
    </w:lvl>
    <w:lvl w:ilvl="6" w:tplc="7F544110">
      <w:start w:val="1"/>
      <w:numFmt w:val="decimal"/>
      <w:lvlText w:val=""/>
      <w:lvlJc w:val="left"/>
    </w:lvl>
    <w:lvl w:ilvl="7" w:tplc="813E9F90">
      <w:start w:val="1"/>
      <w:numFmt w:val="decimal"/>
      <w:lvlText w:val=""/>
      <w:lvlJc w:val="left"/>
    </w:lvl>
    <w:lvl w:ilvl="8" w:tplc="F61E5E56">
      <w:start w:val="1"/>
      <w:numFmt w:val="decimal"/>
      <w:lvlText w:val=""/>
      <w:lvlJc w:val="left"/>
    </w:lvl>
  </w:abstractNum>
  <w:abstractNum w:abstractNumId="5" w15:restartNumberingAfterBreak="0">
    <w:nsid w:val="00000006"/>
    <w:multiLevelType w:val="hybridMultilevel"/>
    <w:tmpl w:val="00000000"/>
    <w:lvl w:ilvl="0" w:tplc="64C2C348">
      <w:numFmt w:val="bullet"/>
      <w:lvlText w:val=""/>
      <w:lvlJc w:val="right"/>
      <w:pPr>
        <w:tabs>
          <w:tab w:val="num" w:pos="525"/>
        </w:tabs>
        <w:spacing w:before="75" w:after="75"/>
        <w:ind w:left="525" w:hanging="210"/>
      </w:pPr>
      <w:rPr>
        <w:rFonts w:ascii="Symbol" w:hAnsi="Symbol" w:hint="default"/>
        <w:color w:val="000000"/>
        <w:sz w:val="22"/>
        <w:szCs w:val="22"/>
      </w:rPr>
    </w:lvl>
    <w:lvl w:ilvl="1" w:tplc="4FD63020">
      <w:start w:val="1"/>
      <w:numFmt w:val="decimal"/>
      <w:lvlText w:val=""/>
      <w:lvlJc w:val="left"/>
    </w:lvl>
    <w:lvl w:ilvl="2" w:tplc="B6F675EC">
      <w:start w:val="1"/>
      <w:numFmt w:val="decimal"/>
      <w:lvlText w:val=""/>
      <w:lvlJc w:val="left"/>
    </w:lvl>
    <w:lvl w:ilvl="3" w:tplc="3F389952">
      <w:start w:val="1"/>
      <w:numFmt w:val="decimal"/>
      <w:lvlText w:val=""/>
      <w:lvlJc w:val="left"/>
    </w:lvl>
    <w:lvl w:ilvl="4" w:tplc="84FA09A6">
      <w:start w:val="1"/>
      <w:numFmt w:val="decimal"/>
      <w:lvlText w:val=""/>
      <w:lvlJc w:val="left"/>
    </w:lvl>
    <w:lvl w:ilvl="5" w:tplc="6714DA84">
      <w:start w:val="1"/>
      <w:numFmt w:val="decimal"/>
      <w:lvlText w:val=""/>
      <w:lvlJc w:val="left"/>
    </w:lvl>
    <w:lvl w:ilvl="6" w:tplc="89A29960">
      <w:start w:val="1"/>
      <w:numFmt w:val="decimal"/>
      <w:lvlText w:val=""/>
      <w:lvlJc w:val="left"/>
    </w:lvl>
    <w:lvl w:ilvl="7" w:tplc="5EA2C028">
      <w:start w:val="1"/>
      <w:numFmt w:val="decimal"/>
      <w:lvlText w:val=""/>
      <w:lvlJc w:val="left"/>
    </w:lvl>
    <w:lvl w:ilvl="8" w:tplc="34760E82">
      <w:start w:val="1"/>
      <w:numFmt w:val="decimal"/>
      <w:lvlText w:val=""/>
      <w:lvlJc w:val="left"/>
    </w:lvl>
  </w:abstractNum>
  <w:abstractNum w:abstractNumId="6" w15:restartNumberingAfterBreak="0">
    <w:nsid w:val="00000007"/>
    <w:multiLevelType w:val="hybridMultilevel"/>
    <w:tmpl w:val="00000000"/>
    <w:lvl w:ilvl="0" w:tplc="3296EC1C">
      <w:numFmt w:val="bullet"/>
      <w:lvlText w:val=""/>
      <w:lvlJc w:val="right"/>
      <w:pPr>
        <w:tabs>
          <w:tab w:val="num" w:pos="525"/>
        </w:tabs>
        <w:spacing w:before="75" w:after="75"/>
        <w:ind w:left="525" w:hanging="210"/>
      </w:pPr>
      <w:rPr>
        <w:rFonts w:ascii="Symbol" w:hAnsi="Symbol" w:hint="default"/>
        <w:color w:val="000000"/>
        <w:sz w:val="22"/>
        <w:szCs w:val="22"/>
      </w:rPr>
    </w:lvl>
    <w:lvl w:ilvl="1" w:tplc="A02C62A0">
      <w:start w:val="1"/>
      <w:numFmt w:val="decimal"/>
      <w:lvlText w:val=""/>
      <w:lvlJc w:val="left"/>
    </w:lvl>
    <w:lvl w:ilvl="2" w:tplc="11B6C2BC">
      <w:start w:val="1"/>
      <w:numFmt w:val="decimal"/>
      <w:lvlText w:val=""/>
      <w:lvlJc w:val="left"/>
    </w:lvl>
    <w:lvl w:ilvl="3" w:tplc="1A48B500">
      <w:start w:val="1"/>
      <w:numFmt w:val="decimal"/>
      <w:lvlText w:val=""/>
      <w:lvlJc w:val="left"/>
    </w:lvl>
    <w:lvl w:ilvl="4" w:tplc="3A6C9796">
      <w:start w:val="1"/>
      <w:numFmt w:val="decimal"/>
      <w:lvlText w:val=""/>
      <w:lvlJc w:val="left"/>
    </w:lvl>
    <w:lvl w:ilvl="5" w:tplc="E0CC77CC">
      <w:start w:val="1"/>
      <w:numFmt w:val="decimal"/>
      <w:lvlText w:val=""/>
      <w:lvlJc w:val="left"/>
    </w:lvl>
    <w:lvl w:ilvl="6" w:tplc="4F5AC0C6">
      <w:start w:val="1"/>
      <w:numFmt w:val="decimal"/>
      <w:lvlText w:val=""/>
      <w:lvlJc w:val="left"/>
    </w:lvl>
    <w:lvl w:ilvl="7" w:tplc="1652C36C">
      <w:start w:val="1"/>
      <w:numFmt w:val="decimal"/>
      <w:lvlText w:val=""/>
      <w:lvlJc w:val="left"/>
    </w:lvl>
    <w:lvl w:ilvl="8" w:tplc="7E305F42">
      <w:start w:val="1"/>
      <w:numFmt w:val="decimal"/>
      <w:lvlText w:val=""/>
      <w:lvlJc w:val="left"/>
    </w:lvl>
  </w:abstractNum>
  <w:abstractNum w:abstractNumId="7" w15:restartNumberingAfterBreak="0">
    <w:nsid w:val="00000008"/>
    <w:multiLevelType w:val="hybridMultilevel"/>
    <w:tmpl w:val="00000000"/>
    <w:lvl w:ilvl="0" w:tplc="A404DDCE">
      <w:numFmt w:val="bullet"/>
      <w:lvlText w:val=""/>
      <w:lvlJc w:val="right"/>
      <w:pPr>
        <w:tabs>
          <w:tab w:val="num" w:pos="525"/>
        </w:tabs>
        <w:spacing w:before="75" w:after="75"/>
        <w:ind w:left="525" w:hanging="210"/>
      </w:pPr>
      <w:rPr>
        <w:rFonts w:ascii="Symbol" w:hAnsi="Symbol" w:hint="default"/>
        <w:color w:val="000000"/>
        <w:sz w:val="22"/>
        <w:szCs w:val="22"/>
      </w:rPr>
    </w:lvl>
    <w:lvl w:ilvl="1" w:tplc="BF78EE60">
      <w:start w:val="1"/>
      <w:numFmt w:val="decimal"/>
      <w:lvlText w:val=""/>
      <w:lvlJc w:val="left"/>
    </w:lvl>
    <w:lvl w:ilvl="2" w:tplc="8398E40A">
      <w:start w:val="1"/>
      <w:numFmt w:val="decimal"/>
      <w:lvlText w:val=""/>
      <w:lvlJc w:val="left"/>
    </w:lvl>
    <w:lvl w:ilvl="3" w:tplc="EA92A93A">
      <w:start w:val="1"/>
      <w:numFmt w:val="decimal"/>
      <w:lvlText w:val=""/>
      <w:lvlJc w:val="left"/>
    </w:lvl>
    <w:lvl w:ilvl="4" w:tplc="88686B9E">
      <w:start w:val="1"/>
      <w:numFmt w:val="decimal"/>
      <w:lvlText w:val=""/>
      <w:lvlJc w:val="left"/>
    </w:lvl>
    <w:lvl w:ilvl="5" w:tplc="E3E0C3AE">
      <w:start w:val="1"/>
      <w:numFmt w:val="decimal"/>
      <w:lvlText w:val=""/>
      <w:lvlJc w:val="left"/>
    </w:lvl>
    <w:lvl w:ilvl="6" w:tplc="8CD07D1A">
      <w:start w:val="1"/>
      <w:numFmt w:val="decimal"/>
      <w:lvlText w:val=""/>
      <w:lvlJc w:val="left"/>
    </w:lvl>
    <w:lvl w:ilvl="7" w:tplc="AFB8B6D2">
      <w:start w:val="1"/>
      <w:numFmt w:val="decimal"/>
      <w:lvlText w:val=""/>
      <w:lvlJc w:val="left"/>
    </w:lvl>
    <w:lvl w:ilvl="8" w:tplc="3D0A129C">
      <w:start w:val="1"/>
      <w:numFmt w:val="decimal"/>
      <w:lvlText w:val=""/>
      <w:lvlJc w:val="left"/>
    </w:lvl>
  </w:abstractNum>
  <w:abstractNum w:abstractNumId="8" w15:restartNumberingAfterBreak="0">
    <w:nsid w:val="00000009"/>
    <w:multiLevelType w:val="hybridMultilevel"/>
    <w:tmpl w:val="00000000"/>
    <w:lvl w:ilvl="0" w:tplc="7AFC7490">
      <w:numFmt w:val="bullet"/>
      <w:lvlText w:val=""/>
      <w:lvlJc w:val="right"/>
      <w:pPr>
        <w:tabs>
          <w:tab w:val="num" w:pos="525"/>
        </w:tabs>
        <w:spacing w:before="75" w:after="75"/>
        <w:ind w:left="525" w:hanging="210"/>
      </w:pPr>
      <w:rPr>
        <w:rFonts w:ascii="Symbol" w:hAnsi="Symbol" w:hint="default"/>
        <w:color w:val="000000"/>
        <w:sz w:val="22"/>
        <w:szCs w:val="22"/>
      </w:rPr>
    </w:lvl>
    <w:lvl w:ilvl="1" w:tplc="4FE8FAA4">
      <w:start w:val="1"/>
      <w:numFmt w:val="decimal"/>
      <w:lvlText w:val=""/>
      <w:lvlJc w:val="left"/>
    </w:lvl>
    <w:lvl w:ilvl="2" w:tplc="2FB0BF54">
      <w:start w:val="1"/>
      <w:numFmt w:val="decimal"/>
      <w:lvlText w:val=""/>
      <w:lvlJc w:val="left"/>
    </w:lvl>
    <w:lvl w:ilvl="3" w:tplc="ACB087C4">
      <w:start w:val="1"/>
      <w:numFmt w:val="decimal"/>
      <w:lvlText w:val=""/>
      <w:lvlJc w:val="left"/>
    </w:lvl>
    <w:lvl w:ilvl="4" w:tplc="F70641CE">
      <w:start w:val="1"/>
      <w:numFmt w:val="decimal"/>
      <w:lvlText w:val=""/>
      <w:lvlJc w:val="left"/>
    </w:lvl>
    <w:lvl w:ilvl="5" w:tplc="01FEBF74">
      <w:start w:val="1"/>
      <w:numFmt w:val="decimal"/>
      <w:lvlText w:val=""/>
      <w:lvlJc w:val="left"/>
    </w:lvl>
    <w:lvl w:ilvl="6" w:tplc="7E3418AA">
      <w:start w:val="1"/>
      <w:numFmt w:val="decimal"/>
      <w:lvlText w:val=""/>
      <w:lvlJc w:val="left"/>
    </w:lvl>
    <w:lvl w:ilvl="7" w:tplc="9E64EB5C">
      <w:start w:val="1"/>
      <w:numFmt w:val="decimal"/>
      <w:lvlText w:val=""/>
      <w:lvlJc w:val="left"/>
    </w:lvl>
    <w:lvl w:ilvl="8" w:tplc="B8A892F6">
      <w:start w:val="1"/>
      <w:numFmt w:val="decimal"/>
      <w:lvlText w:val=""/>
      <w:lvlJc w:val="left"/>
    </w:lvl>
  </w:abstractNum>
  <w:abstractNum w:abstractNumId="9" w15:restartNumberingAfterBreak="0">
    <w:nsid w:val="0A201E22"/>
    <w:multiLevelType w:val="hybridMultilevel"/>
    <w:tmpl w:val="00000000"/>
    <w:lvl w:ilvl="0" w:tplc="6CA2DF40">
      <w:numFmt w:val="bullet"/>
      <w:lvlText w:val=""/>
      <w:lvlJc w:val="right"/>
      <w:pPr>
        <w:tabs>
          <w:tab w:val="num" w:pos="525"/>
        </w:tabs>
        <w:spacing w:before="75" w:after="75"/>
        <w:ind w:left="525" w:hanging="210"/>
      </w:pPr>
      <w:rPr>
        <w:rFonts w:ascii="Symbol" w:hAnsi="Symbol" w:hint="default"/>
        <w:color w:val="000000"/>
        <w:sz w:val="22"/>
        <w:szCs w:val="22"/>
      </w:rPr>
    </w:lvl>
    <w:lvl w:ilvl="1" w:tplc="3EF6E9AC">
      <w:start w:val="1"/>
      <w:numFmt w:val="decimal"/>
      <w:lvlText w:val=""/>
      <w:lvlJc w:val="left"/>
    </w:lvl>
    <w:lvl w:ilvl="2" w:tplc="17E03FEE">
      <w:start w:val="1"/>
      <w:numFmt w:val="decimal"/>
      <w:lvlText w:val=""/>
      <w:lvlJc w:val="left"/>
    </w:lvl>
    <w:lvl w:ilvl="3" w:tplc="FF749C24">
      <w:start w:val="1"/>
      <w:numFmt w:val="decimal"/>
      <w:lvlText w:val=""/>
      <w:lvlJc w:val="left"/>
    </w:lvl>
    <w:lvl w:ilvl="4" w:tplc="C03AFD1A">
      <w:start w:val="1"/>
      <w:numFmt w:val="decimal"/>
      <w:lvlText w:val=""/>
      <w:lvlJc w:val="left"/>
    </w:lvl>
    <w:lvl w:ilvl="5" w:tplc="6CC07E86">
      <w:start w:val="1"/>
      <w:numFmt w:val="decimal"/>
      <w:lvlText w:val=""/>
      <w:lvlJc w:val="left"/>
    </w:lvl>
    <w:lvl w:ilvl="6" w:tplc="4650CBBC">
      <w:start w:val="1"/>
      <w:numFmt w:val="decimal"/>
      <w:lvlText w:val=""/>
      <w:lvlJc w:val="left"/>
    </w:lvl>
    <w:lvl w:ilvl="7" w:tplc="8214A818">
      <w:start w:val="1"/>
      <w:numFmt w:val="decimal"/>
      <w:lvlText w:val=""/>
      <w:lvlJc w:val="left"/>
    </w:lvl>
    <w:lvl w:ilvl="8" w:tplc="250C923A">
      <w:start w:val="1"/>
      <w:numFmt w:val="decimal"/>
      <w:lvlText w:val=""/>
      <w:lvlJc w:val="left"/>
    </w:lvl>
  </w:abstractNum>
  <w:abstractNum w:abstractNumId="10" w15:restartNumberingAfterBreak="0">
    <w:nsid w:val="11690EC7"/>
    <w:multiLevelType w:val="hybridMultilevel"/>
    <w:tmpl w:val="3E56E396"/>
    <w:lvl w:ilvl="0" w:tplc="A9163DD6">
      <w:start w:val="1"/>
      <w:numFmt w:val="bullet"/>
      <w:lvlText w:val="•"/>
      <w:lvlJc w:val="left"/>
      <w:pPr>
        <w:tabs>
          <w:tab w:val="num" w:pos="360"/>
        </w:tabs>
        <w:ind w:left="360" w:hanging="360"/>
      </w:pPr>
      <w:rPr>
        <w:rFonts w:ascii="Arial" w:hAnsi="Arial" w:hint="default"/>
      </w:rPr>
    </w:lvl>
    <w:lvl w:ilvl="1" w:tplc="B704888E">
      <w:start w:val="1"/>
      <w:numFmt w:val="bullet"/>
      <w:lvlText w:val="•"/>
      <w:lvlJc w:val="left"/>
      <w:pPr>
        <w:tabs>
          <w:tab w:val="num" w:pos="1080"/>
        </w:tabs>
        <w:ind w:left="1080" w:hanging="360"/>
      </w:pPr>
      <w:rPr>
        <w:rFonts w:ascii="Arial" w:hAnsi="Arial" w:hint="default"/>
      </w:rPr>
    </w:lvl>
    <w:lvl w:ilvl="2" w:tplc="552AA40C" w:tentative="1">
      <w:start w:val="1"/>
      <w:numFmt w:val="bullet"/>
      <w:lvlText w:val="•"/>
      <w:lvlJc w:val="left"/>
      <w:pPr>
        <w:tabs>
          <w:tab w:val="num" w:pos="1800"/>
        </w:tabs>
        <w:ind w:left="1800" w:hanging="360"/>
      </w:pPr>
      <w:rPr>
        <w:rFonts w:ascii="Arial" w:hAnsi="Arial" w:hint="default"/>
      </w:rPr>
    </w:lvl>
    <w:lvl w:ilvl="3" w:tplc="D286E8A0" w:tentative="1">
      <w:start w:val="1"/>
      <w:numFmt w:val="bullet"/>
      <w:lvlText w:val="•"/>
      <w:lvlJc w:val="left"/>
      <w:pPr>
        <w:tabs>
          <w:tab w:val="num" w:pos="2520"/>
        </w:tabs>
        <w:ind w:left="2520" w:hanging="360"/>
      </w:pPr>
      <w:rPr>
        <w:rFonts w:ascii="Arial" w:hAnsi="Arial" w:hint="default"/>
      </w:rPr>
    </w:lvl>
    <w:lvl w:ilvl="4" w:tplc="09F68E60" w:tentative="1">
      <w:start w:val="1"/>
      <w:numFmt w:val="bullet"/>
      <w:lvlText w:val="•"/>
      <w:lvlJc w:val="left"/>
      <w:pPr>
        <w:tabs>
          <w:tab w:val="num" w:pos="3240"/>
        </w:tabs>
        <w:ind w:left="3240" w:hanging="360"/>
      </w:pPr>
      <w:rPr>
        <w:rFonts w:ascii="Arial" w:hAnsi="Arial" w:hint="default"/>
      </w:rPr>
    </w:lvl>
    <w:lvl w:ilvl="5" w:tplc="802EE144" w:tentative="1">
      <w:start w:val="1"/>
      <w:numFmt w:val="bullet"/>
      <w:lvlText w:val="•"/>
      <w:lvlJc w:val="left"/>
      <w:pPr>
        <w:tabs>
          <w:tab w:val="num" w:pos="3960"/>
        </w:tabs>
        <w:ind w:left="3960" w:hanging="360"/>
      </w:pPr>
      <w:rPr>
        <w:rFonts w:ascii="Arial" w:hAnsi="Arial" w:hint="default"/>
      </w:rPr>
    </w:lvl>
    <w:lvl w:ilvl="6" w:tplc="7C9CE328" w:tentative="1">
      <w:start w:val="1"/>
      <w:numFmt w:val="bullet"/>
      <w:lvlText w:val="•"/>
      <w:lvlJc w:val="left"/>
      <w:pPr>
        <w:tabs>
          <w:tab w:val="num" w:pos="4680"/>
        </w:tabs>
        <w:ind w:left="4680" w:hanging="360"/>
      </w:pPr>
      <w:rPr>
        <w:rFonts w:ascii="Arial" w:hAnsi="Arial" w:hint="default"/>
      </w:rPr>
    </w:lvl>
    <w:lvl w:ilvl="7" w:tplc="2A44E8FE" w:tentative="1">
      <w:start w:val="1"/>
      <w:numFmt w:val="bullet"/>
      <w:lvlText w:val="•"/>
      <w:lvlJc w:val="left"/>
      <w:pPr>
        <w:tabs>
          <w:tab w:val="num" w:pos="5400"/>
        </w:tabs>
        <w:ind w:left="5400" w:hanging="360"/>
      </w:pPr>
      <w:rPr>
        <w:rFonts w:ascii="Arial" w:hAnsi="Arial" w:hint="default"/>
      </w:rPr>
    </w:lvl>
    <w:lvl w:ilvl="8" w:tplc="E58CCB62"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2C1B5157"/>
    <w:multiLevelType w:val="hybridMultilevel"/>
    <w:tmpl w:val="70B44474"/>
    <w:lvl w:ilvl="0" w:tplc="9E4694A8">
      <w:start w:val="1"/>
      <w:numFmt w:val="bullet"/>
      <w:lvlText w:val="•"/>
      <w:lvlJc w:val="left"/>
      <w:pPr>
        <w:tabs>
          <w:tab w:val="num" w:pos="720"/>
        </w:tabs>
        <w:ind w:left="720" w:hanging="360"/>
      </w:pPr>
      <w:rPr>
        <w:rFonts w:ascii="Arial" w:hAnsi="Arial" w:hint="default"/>
      </w:rPr>
    </w:lvl>
    <w:lvl w:ilvl="1" w:tplc="6B94907E">
      <w:start w:val="1"/>
      <w:numFmt w:val="bullet"/>
      <w:lvlText w:val="•"/>
      <w:lvlJc w:val="left"/>
      <w:pPr>
        <w:tabs>
          <w:tab w:val="num" w:pos="1440"/>
        </w:tabs>
        <w:ind w:left="1440" w:hanging="360"/>
      </w:pPr>
      <w:rPr>
        <w:rFonts w:ascii="Arial" w:hAnsi="Arial" w:hint="default"/>
      </w:rPr>
    </w:lvl>
    <w:lvl w:ilvl="2" w:tplc="C1C08A20" w:tentative="1">
      <w:start w:val="1"/>
      <w:numFmt w:val="bullet"/>
      <w:lvlText w:val="•"/>
      <w:lvlJc w:val="left"/>
      <w:pPr>
        <w:tabs>
          <w:tab w:val="num" w:pos="2160"/>
        </w:tabs>
        <w:ind w:left="2160" w:hanging="360"/>
      </w:pPr>
      <w:rPr>
        <w:rFonts w:ascii="Arial" w:hAnsi="Arial" w:hint="default"/>
      </w:rPr>
    </w:lvl>
    <w:lvl w:ilvl="3" w:tplc="5A8AF9DC" w:tentative="1">
      <w:start w:val="1"/>
      <w:numFmt w:val="bullet"/>
      <w:lvlText w:val="•"/>
      <w:lvlJc w:val="left"/>
      <w:pPr>
        <w:tabs>
          <w:tab w:val="num" w:pos="2880"/>
        </w:tabs>
        <w:ind w:left="2880" w:hanging="360"/>
      </w:pPr>
      <w:rPr>
        <w:rFonts w:ascii="Arial" w:hAnsi="Arial" w:hint="default"/>
      </w:rPr>
    </w:lvl>
    <w:lvl w:ilvl="4" w:tplc="F2B00A64" w:tentative="1">
      <w:start w:val="1"/>
      <w:numFmt w:val="bullet"/>
      <w:lvlText w:val="•"/>
      <w:lvlJc w:val="left"/>
      <w:pPr>
        <w:tabs>
          <w:tab w:val="num" w:pos="3600"/>
        </w:tabs>
        <w:ind w:left="3600" w:hanging="360"/>
      </w:pPr>
      <w:rPr>
        <w:rFonts w:ascii="Arial" w:hAnsi="Arial" w:hint="default"/>
      </w:rPr>
    </w:lvl>
    <w:lvl w:ilvl="5" w:tplc="FCD2B18E" w:tentative="1">
      <w:start w:val="1"/>
      <w:numFmt w:val="bullet"/>
      <w:lvlText w:val="•"/>
      <w:lvlJc w:val="left"/>
      <w:pPr>
        <w:tabs>
          <w:tab w:val="num" w:pos="4320"/>
        </w:tabs>
        <w:ind w:left="4320" w:hanging="360"/>
      </w:pPr>
      <w:rPr>
        <w:rFonts w:ascii="Arial" w:hAnsi="Arial" w:hint="default"/>
      </w:rPr>
    </w:lvl>
    <w:lvl w:ilvl="6" w:tplc="408CBC2E" w:tentative="1">
      <w:start w:val="1"/>
      <w:numFmt w:val="bullet"/>
      <w:lvlText w:val="•"/>
      <w:lvlJc w:val="left"/>
      <w:pPr>
        <w:tabs>
          <w:tab w:val="num" w:pos="5040"/>
        </w:tabs>
        <w:ind w:left="5040" w:hanging="360"/>
      </w:pPr>
      <w:rPr>
        <w:rFonts w:ascii="Arial" w:hAnsi="Arial" w:hint="default"/>
      </w:rPr>
    </w:lvl>
    <w:lvl w:ilvl="7" w:tplc="B7C6AC52" w:tentative="1">
      <w:start w:val="1"/>
      <w:numFmt w:val="bullet"/>
      <w:lvlText w:val="•"/>
      <w:lvlJc w:val="left"/>
      <w:pPr>
        <w:tabs>
          <w:tab w:val="num" w:pos="5760"/>
        </w:tabs>
        <w:ind w:left="5760" w:hanging="360"/>
      </w:pPr>
      <w:rPr>
        <w:rFonts w:ascii="Arial" w:hAnsi="Arial" w:hint="default"/>
      </w:rPr>
    </w:lvl>
    <w:lvl w:ilvl="8" w:tplc="75D844F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15A5773"/>
    <w:multiLevelType w:val="multilevel"/>
    <w:tmpl w:val="5896F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A97E56"/>
    <w:multiLevelType w:val="hybridMultilevel"/>
    <w:tmpl w:val="F2E84390"/>
    <w:lvl w:ilvl="0" w:tplc="536A612A">
      <w:start w:val="1"/>
      <w:numFmt w:val="bullet"/>
      <w:lvlText w:val="•"/>
      <w:lvlJc w:val="left"/>
      <w:pPr>
        <w:tabs>
          <w:tab w:val="num" w:pos="720"/>
        </w:tabs>
        <w:ind w:left="720" w:hanging="360"/>
      </w:pPr>
      <w:rPr>
        <w:rFonts w:ascii="Arial" w:hAnsi="Arial" w:hint="default"/>
      </w:rPr>
    </w:lvl>
    <w:lvl w:ilvl="1" w:tplc="F6F80FDC">
      <w:start w:val="1"/>
      <w:numFmt w:val="bullet"/>
      <w:lvlText w:val="•"/>
      <w:lvlJc w:val="left"/>
      <w:pPr>
        <w:tabs>
          <w:tab w:val="num" w:pos="1440"/>
        </w:tabs>
        <w:ind w:left="1440" w:hanging="360"/>
      </w:pPr>
      <w:rPr>
        <w:rFonts w:ascii="Arial" w:hAnsi="Arial" w:hint="default"/>
      </w:rPr>
    </w:lvl>
    <w:lvl w:ilvl="2" w:tplc="B16AB570" w:tentative="1">
      <w:start w:val="1"/>
      <w:numFmt w:val="bullet"/>
      <w:lvlText w:val="•"/>
      <w:lvlJc w:val="left"/>
      <w:pPr>
        <w:tabs>
          <w:tab w:val="num" w:pos="2160"/>
        </w:tabs>
        <w:ind w:left="2160" w:hanging="360"/>
      </w:pPr>
      <w:rPr>
        <w:rFonts w:ascii="Arial" w:hAnsi="Arial" w:hint="default"/>
      </w:rPr>
    </w:lvl>
    <w:lvl w:ilvl="3" w:tplc="1A3A7E3E" w:tentative="1">
      <w:start w:val="1"/>
      <w:numFmt w:val="bullet"/>
      <w:lvlText w:val="•"/>
      <w:lvlJc w:val="left"/>
      <w:pPr>
        <w:tabs>
          <w:tab w:val="num" w:pos="2880"/>
        </w:tabs>
        <w:ind w:left="2880" w:hanging="360"/>
      </w:pPr>
      <w:rPr>
        <w:rFonts w:ascii="Arial" w:hAnsi="Arial" w:hint="default"/>
      </w:rPr>
    </w:lvl>
    <w:lvl w:ilvl="4" w:tplc="8C367C28" w:tentative="1">
      <w:start w:val="1"/>
      <w:numFmt w:val="bullet"/>
      <w:lvlText w:val="•"/>
      <w:lvlJc w:val="left"/>
      <w:pPr>
        <w:tabs>
          <w:tab w:val="num" w:pos="3600"/>
        </w:tabs>
        <w:ind w:left="3600" w:hanging="360"/>
      </w:pPr>
      <w:rPr>
        <w:rFonts w:ascii="Arial" w:hAnsi="Arial" w:hint="default"/>
      </w:rPr>
    </w:lvl>
    <w:lvl w:ilvl="5" w:tplc="A5BE00D8" w:tentative="1">
      <w:start w:val="1"/>
      <w:numFmt w:val="bullet"/>
      <w:lvlText w:val="•"/>
      <w:lvlJc w:val="left"/>
      <w:pPr>
        <w:tabs>
          <w:tab w:val="num" w:pos="4320"/>
        </w:tabs>
        <w:ind w:left="4320" w:hanging="360"/>
      </w:pPr>
      <w:rPr>
        <w:rFonts w:ascii="Arial" w:hAnsi="Arial" w:hint="default"/>
      </w:rPr>
    </w:lvl>
    <w:lvl w:ilvl="6" w:tplc="AFDAEB5C" w:tentative="1">
      <w:start w:val="1"/>
      <w:numFmt w:val="bullet"/>
      <w:lvlText w:val="•"/>
      <w:lvlJc w:val="left"/>
      <w:pPr>
        <w:tabs>
          <w:tab w:val="num" w:pos="5040"/>
        </w:tabs>
        <w:ind w:left="5040" w:hanging="360"/>
      </w:pPr>
      <w:rPr>
        <w:rFonts w:ascii="Arial" w:hAnsi="Arial" w:hint="default"/>
      </w:rPr>
    </w:lvl>
    <w:lvl w:ilvl="7" w:tplc="BF1653B2" w:tentative="1">
      <w:start w:val="1"/>
      <w:numFmt w:val="bullet"/>
      <w:lvlText w:val="•"/>
      <w:lvlJc w:val="left"/>
      <w:pPr>
        <w:tabs>
          <w:tab w:val="num" w:pos="5760"/>
        </w:tabs>
        <w:ind w:left="5760" w:hanging="360"/>
      </w:pPr>
      <w:rPr>
        <w:rFonts w:ascii="Arial" w:hAnsi="Arial" w:hint="default"/>
      </w:rPr>
    </w:lvl>
    <w:lvl w:ilvl="8" w:tplc="5282CCB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8833894"/>
    <w:multiLevelType w:val="hybridMultilevel"/>
    <w:tmpl w:val="85B60250"/>
    <w:lvl w:ilvl="0" w:tplc="8B386F68">
      <w:start w:val="1"/>
      <w:numFmt w:val="bullet"/>
      <w:lvlText w:val="•"/>
      <w:lvlJc w:val="left"/>
      <w:pPr>
        <w:tabs>
          <w:tab w:val="num" w:pos="720"/>
        </w:tabs>
        <w:ind w:left="720" w:hanging="360"/>
      </w:pPr>
      <w:rPr>
        <w:rFonts w:ascii="Arial" w:hAnsi="Arial" w:hint="default"/>
      </w:rPr>
    </w:lvl>
    <w:lvl w:ilvl="1" w:tplc="6E205412">
      <w:start w:val="1"/>
      <w:numFmt w:val="bullet"/>
      <w:lvlText w:val="•"/>
      <w:lvlJc w:val="left"/>
      <w:pPr>
        <w:tabs>
          <w:tab w:val="num" w:pos="1440"/>
        </w:tabs>
        <w:ind w:left="1440" w:hanging="360"/>
      </w:pPr>
      <w:rPr>
        <w:rFonts w:ascii="Arial" w:hAnsi="Arial" w:hint="default"/>
      </w:rPr>
    </w:lvl>
    <w:lvl w:ilvl="2" w:tplc="B0EA889A" w:tentative="1">
      <w:start w:val="1"/>
      <w:numFmt w:val="bullet"/>
      <w:lvlText w:val="•"/>
      <w:lvlJc w:val="left"/>
      <w:pPr>
        <w:tabs>
          <w:tab w:val="num" w:pos="2160"/>
        </w:tabs>
        <w:ind w:left="2160" w:hanging="360"/>
      </w:pPr>
      <w:rPr>
        <w:rFonts w:ascii="Arial" w:hAnsi="Arial" w:hint="default"/>
      </w:rPr>
    </w:lvl>
    <w:lvl w:ilvl="3" w:tplc="0CB02904" w:tentative="1">
      <w:start w:val="1"/>
      <w:numFmt w:val="bullet"/>
      <w:lvlText w:val="•"/>
      <w:lvlJc w:val="left"/>
      <w:pPr>
        <w:tabs>
          <w:tab w:val="num" w:pos="2880"/>
        </w:tabs>
        <w:ind w:left="2880" w:hanging="360"/>
      </w:pPr>
      <w:rPr>
        <w:rFonts w:ascii="Arial" w:hAnsi="Arial" w:hint="default"/>
      </w:rPr>
    </w:lvl>
    <w:lvl w:ilvl="4" w:tplc="0188320C" w:tentative="1">
      <w:start w:val="1"/>
      <w:numFmt w:val="bullet"/>
      <w:lvlText w:val="•"/>
      <w:lvlJc w:val="left"/>
      <w:pPr>
        <w:tabs>
          <w:tab w:val="num" w:pos="3600"/>
        </w:tabs>
        <w:ind w:left="3600" w:hanging="360"/>
      </w:pPr>
      <w:rPr>
        <w:rFonts w:ascii="Arial" w:hAnsi="Arial" w:hint="default"/>
      </w:rPr>
    </w:lvl>
    <w:lvl w:ilvl="5" w:tplc="48F8C60E" w:tentative="1">
      <w:start w:val="1"/>
      <w:numFmt w:val="bullet"/>
      <w:lvlText w:val="•"/>
      <w:lvlJc w:val="left"/>
      <w:pPr>
        <w:tabs>
          <w:tab w:val="num" w:pos="4320"/>
        </w:tabs>
        <w:ind w:left="4320" w:hanging="360"/>
      </w:pPr>
      <w:rPr>
        <w:rFonts w:ascii="Arial" w:hAnsi="Arial" w:hint="default"/>
      </w:rPr>
    </w:lvl>
    <w:lvl w:ilvl="6" w:tplc="9BE0459C" w:tentative="1">
      <w:start w:val="1"/>
      <w:numFmt w:val="bullet"/>
      <w:lvlText w:val="•"/>
      <w:lvlJc w:val="left"/>
      <w:pPr>
        <w:tabs>
          <w:tab w:val="num" w:pos="5040"/>
        </w:tabs>
        <w:ind w:left="5040" w:hanging="360"/>
      </w:pPr>
      <w:rPr>
        <w:rFonts w:ascii="Arial" w:hAnsi="Arial" w:hint="default"/>
      </w:rPr>
    </w:lvl>
    <w:lvl w:ilvl="7" w:tplc="C8807202" w:tentative="1">
      <w:start w:val="1"/>
      <w:numFmt w:val="bullet"/>
      <w:lvlText w:val="•"/>
      <w:lvlJc w:val="left"/>
      <w:pPr>
        <w:tabs>
          <w:tab w:val="num" w:pos="5760"/>
        </w:tabs>
        <w:ind w:left="5760" w:hanging="360"/>
      </w:pPr>
      <w:rPr>
        <w:rFonts w:ascii="Arial" w:hAnsi="Arial" w:hint="default"/>
      </w:rPr>
    </w:lvl>
    <w:lvl w:ilvl="8" w:tplc="1DB862BA" w:tentative="1">
      <w:start w:val="1"/>
      <w:numFmt w:val="bullet"/>
      <w:lvlText w:val="•"/>
      <w:lvlJc w:val="left"/>
      <w:pPr>
        <w:tabs>
          <w:tab w:val="num" w:pos="6480"/>
        </w:tabs>
        <w:ind w:left="6480" w:hanging="360"/>
      </w:pPr>
      <w:rPr>
        <w:rFonts w:ascii="Arial" w:hAnsi="Arial" w:hint="default"/>
      </w:rPr>
    </w:lvl>
  </w:abstractNum>
  <w:num w:numId="1" w16cid:durableId="1803887555">
    <w:abstractNumId w:val="9"/>
  </w:num>
  <w:num w:numId="2" w16cid:durableId="1887065549">
    <w:abstractNumId w:val="0"/>
  </w:num>
  <w:num w:numId="3" w16cid:durableId="1694257906">
    <w:abstractNumId w:val="1"/>
  </w:num>
  <w:num w:numId="4" w16cid:durableId="736631646">
    <w:abstractNumId w:val="2"/>
  </w:num>
  <w:num w:numId="5" w16cid:durableId="1836527135">
    <w:abstractNumId w:val="3"/>
  </w:num>
  <w:num w:numId="6" w16cid:durableId="843282780">
    <w:abstractNumId w:val="4"/>
  </w:num>
  <w:num w:numId="7" w16cid:durableId="1022895090">
    <w:abstractNumId w:val="5"/>
  </w:num>
  <w:num w:numId="8" w16cid:durableId="795871490">
    <w:abstractNumId w:val="6"/>
  </w:num>
  <w:num w:numId="9" w16cid:durableId="1098672559">
    <w:abstractNumId w:val="7"/>
  </w:num>
  <w:num w:numId="10" w16cid:durableId="2109543740">
    <w:abstractNumId w:val="8"/>
  </w:num>
  <w:num w:numId="11" w16cid:durableId="1488550621">
    <w:abstractNumId w:val="14"/>
  </w:num>
  <w:num w:numId="12" w16cid:durableId="2121102854">
    <w:abstractNumId w:val="13"/>
  </w:num>
  <w:num w:numId="13" w16cid:durableId="1175345606">
    <w:abstractNumId w:val="11"/>
  </w:num>
  <w:num w:numId="14" w16cid:durableId="685059202">
    <w:abstractNumId w:val="10"/>
  </w:num>
  <w:num w:numId="15" w16cid:durableId="2018712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474"/>
    <w:rsid w:val="000C36F9"/>
    <w:rsid w:val="00187B13"/>
    <w:rsid w:val="002A0602"/>
    <w:rsid w:val="003E31EC"/>
    <w:rsid w:val="0052679F"/>
    <w:rsid w:val="005E455C"/>
    <w:rsid w:val="0066086A"/>
    <w:rsid w:val="006B1474"/>
    <w:rsid w:val="00805249"/>
    <w:rsid w:val="00835246"/>
    <w:rsid w:val="008C2429"/>
    <w:rsid w:val="00946770"/>
    <w:rsid w:val="009700C6"/>
    <w:rsid w:val="00987645"/>
    <w:rsid w:val="00997A8C"/>
    <w:rsid w:val="00A72BBF"/>
    <w:rsid w:val="00A97CEA"/>
    <w:rsid w:val="00B46656"/>
    <w:rsid w:val="00BA47BB"/>
    <w:rsid w:val="00BC41DA"/>
    <w:rsid w:val="00CA1FCD"/>
  </w:rsids>
  <m:mathPr>
    <m:mathFont m:val="Cambria Math"/>
    <m:brkBin m:val="before"/>
    <m:brkBinSub m:val="--"/>
    <m:smallFrac m:val="0"/>
    <m:dispDef/>
    <m:lMargin m:val="0"/>
    <m:rMargin m:val="0"/>
    <m:defJc m:val="centerGroup"/>
    <m:wrapRight/>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099BCF"/>
  <w15:chartTrackingRefBased/>
  <w15:docId w15:val="{33B6206E-9EDE-4144-8190-0652C51EA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CA" w:eastAsia="en-US" w:bidi="ar-SA"/>
      </w:rPr>
    </w:rPrDefault>
    <w:pPrDefault/>
  </w:docDefaults>
  <w:latentStyles w:defLockedState="0" w:defUIPriority="99"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qFormat/>
    <w:pPr>
      <w:outlineLvl w:val="0"/>
    </w:pPr>
  </w:style>
  <w:style w:type="paragraph" w:styleId="Heading2">
    <w:name w:val="heading 2"/>
    <w:qFormat/>
    <w:pPr>
      <w:outlineLvl w:val="1"/>
    </w:pPr>
  </w:style>
  <w:style w:type="paragraph" w:styleId="Heading3">
    <w:name w:val="heading 3"/>
    <w:basedOn w:val="h2Tutorial"/>
    <w:next w:val="Normal"/>
    <w:qFormat/>
    <w:rsid w:val="00CA1FCD"/>
    <w:pPr>
      <w:outlineLvl w:val="2"/>
    </w:pPr>
    <w:rPr>
      <w:i/>
      <w:sz w:val="28"/>
    </w:rPr>
  </w:style>
  <w:style w:type="paragraph" w:styleId="Heading4">
    <w:name w:val="heading 4"/>
    <w:qFormat/>
    <w:pPr>
      <w:outlineLvl w:val="3"/>
    </w:pPr>
  </w:style>
  <w:style w:type="paragraph" w:styleId="Heading5">
    <w:name w:val="heading 5"/>
    <w:qFormat/>
    <w:pPr>
      <w:outlineLvl w:val="4"/>
    </w:pPr>
  </w:style>
  <w:style w:type="paragraph" w:styleId="Heading6">
    <w:name w:val="heading 6"/>
    <w:qFormat/>
    <w:p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pPr>
      <w:spacing w:before="107" w:after="107"/>
    </w:pPr>
    <w:rPr>
      <w:sz w:val="22"/>
      <w:szCs w:val="22"/>
    </w:rPr>
  </w:style>
  <w:style w:type="paragraph" w:customStyle="1" w:styleId="td">
    <w:name w:val="td"/>
    <w:rPr>
      <w:sz w:val="22"/>
      <w:szCs w:val="22"/>
    </w:rPr>
  </w:style>
  <w:style w:type="character" w:customStyle="1" w:styleId="variable">
    <w:name w:val="variable"/>
    <w:rPr>
      <w:color w:val="000000"/>
      <w:sz w:val="22"/>
      <w:szCs w:val="22"/>
    </w:rPr>
  </w:style>
  <w:style w:type="paragraph" w:customStyle="1" w:styleId="td1">
    <w:name w:val="td_1"/>
    <w:pPr>
      <w:jc w:val="right"/>
    </w:pPr>
    <w:rPr>
      <w:sz w:val="22"/>
      <w:szCs w:val="22"/>
    </w:rPr>
  </w:style>
  <w:style w:type="paragraph" w:customStyle="1" w:styleId="h1TutorialHeading">
    <w:name w:val="h1_TutorialHeading"/>
    <w:basedOn w:val="Heading1"/>
    <w:rsid w:val="003E31EC"/>
    <w:pPr>
      <w:keepNext/>
      <w:keepLines/>
      <w:pageBreakBefore/>
      <w:spacing w:before="300" w:after="60" w:line="560" w:lineRule="atLeast"/>
    </w:pPr>
    <w:rPr>
      <w:b/>
      <w:bCs/>
      <w:smallCaps/>
      <w:color w:val="03B7E0"/>
      <w:sz w:val="43"/>
      <w:szCs w:val="43"/>
    </w:rPr>
  </w:style>
  <w:style w:type="paragraph" w:customStyle="1" w:styleId="ptip">
    <w:name w:val="p_tip"/>
    <w:pPr>
      <w:pBdr>
        <w:top w:val="dotted" w:sz="6" w:space="3" w:color="696969"/>
        <w:bottom w:val="dotted" w:sz="6" w:space="3" w:color="696969"/>
      </w:pBdr>
      <w:spacing w:before="161" w:after="161"/>
    </w:pPr>
    <w:rPr>
      <w:sz w:val="22"/>
      <w:szCs w:val="22"/>
    </w:rPr>
  </w:style>
  <w:style w:type="paragraph" w:customStyle="1" w:styleId="h2Tutorial">
    <w:name w:val="h2_Tutorial"/>
    <w:rsid w:val="00CA1FCD"/>
    <w:pPr>
      <w:keepNext/>
      <w:keepLines/>
      <w:spacing w:before="450" w:after="60" w:line="600" w:lineRule="atLeast"/>
    </w:pPr>
    <w:rPr>
      <w:b/>
      <w:bCs/>
      <w:caps/>
      <w:color w:val="808080"/>
      <w:sz w:val="32"/>
      <w:szCs w:val="32"/>
    </w:rPr>
  </w:style>
  <w:style w:type="paragraph" w:customStyle="1" w:styleId="li">
    <w:name w:val="li"/>
    <w:pPr>
      <w:spacing w:before="75" w:after="75"/>
      <w:ind w:left="525"/>
    </w:pPr>
    <w:rPr>
      <w:sz w:val="22"/>
      <w:szCs w:val="22"/>
    </w:rPr>
  </w:style>
  <w:style w:type="paragraph" w:customStyle="1" w:styleId="p1">
    <w:name w:val="p_1"/>
    <w:pPr>
      <w:spacing w:before="107" w:after="107"/>
      <w:ind w:left="525"/>
    </w:pPr>
    <w:rPr>
      <w:sz w:val="22"/>
      <w:szCs w:val="22"/>
    </w:rPr>
  </w:style>
  <w:style w:type="character" w:customStyle="1" w:styleId="dropDownHotspot">
    <w:name w:val="dropDownHotspot"/>
    <w:rPr>
      <w:b/>
      <w:bCs/>
      <w:color w:val="000000"/>
      <w:sz w:val="28"/>
      <w:szCs w:val="28"/>
    </w:rPr>
  </w:style>
  <w:style w:type="paragraph" w:customStyle="1" w:styleId="dropDownHeadtutorial">
    <w:name w:val="dropDownHead_tutorial"/>
    <w:pPr>
      <w:spacing w:before="45" w:after="45"/>
    </w:pPr>
    <w:rPr>
      <w:caps/>
      <w:color w:val="696969"/>
      <w:sz w:val="26"/>
      <w:szCs w:val="26"/>
    </w:rPr>
  </w:style>
  <w:style w:type="paragraph" w:customStyle="1" w:styleId="p2">
    <w:name w:val="p_2"/>
    <w:pPr>
      <w:spacing w:before="107" w:after="107"/>
      <w:ind w:left="150"/>
    </w:pPr>
    <w:rPr>
      <w:sz w:val="22"/>
      <w:szCs w:val="22"/>
    </w:rPr>
  </w:style>
  <w:style w:type="character" w:customStyle="1" w:styleId="spanboldListItem">
    <w:name w:val="span_boldListItem"/>
    <w:rPr>
      <w:b/>
      <w:bCs/>
      <w:color w:val="000000"/>
      <w:sz w:val="22"/>
      <w:szCs w:val="22"/>
    </w:rPr>
  </w:style>
  <w:style w:type="paragraph" w:customStyle="1" w:styleId="divwarning">
    <w:name w:val="div_warning"/>
    <w:pPr>
      <w:pBdr>
        <w:top w:val="single" w:sz="6" w:space="3" w:color="DAE0DF"/>
        <w:left w:val="single" w:sz="6" w:space="4" w:color="DAE0DF"/>
        <w:bottom w:val="single" w:sz="6" w:space="3" w:color="DAE0DF"/>
        <w:right w:val="single" w:sz="6" w:space="4" w:color="DAE0DF"/>
      </w:pBdr>
      <w:shd w:val="clear" w:color="auto" w:fill="F8F6F1"/>
      <w:spacing w:before="161" w:after="161"/>
      <w:ind w:left="150"/>
    </w:pPr>
    <w:rPr>
      <w:sz w:val="22"/>
      <w:szCs w:val="22"/>
      <w:shd w:val="clear" w:color="auto" w:fill="F8F6F1"/>
    </w:rPr>
  </w:style>
  <w:style w:type="paragraph" w:customStyle="1" w:styleId="li1">
    <w:name w:val="li_1"/>
    <w:pPr>
      <w:spacing w:before="75" w:after="75"/>
      <w:ind w:left="675"/>
    </w:pPr>
    <w:rPr>
      <w:sz w:val="22"/>
      <w:szCs w:val="22"/>
    </w:rPr>
  </w:style>
  <w:style w:type="paragraph" w:customStyle="1" w:styleId="dropDownHead">
    <w:name w:val="dropDownHead"/>
    <w:pPr>
      <w:ind w:left="150"/>
    </w:pPr>
    <w:rPr>
      <w:caps/>
      <w:sz w:val="22"/>
      <w:szCs w:val="22"/>
    </w:rPr>
  </w:style>
  <w:style w:type="paragraph" w:customStyle="1" w:styleId="p3">
    <w:name w:val="p_3"/>
    <w:pPr>
      <w:spacing w:before="107" w:after="107"/>
      <w:ind w:left="300"/>
    </w:pPr>
    <w:rPr>
      <w:sz w:val="22"/>
      <w:szCs w:val="22"/>
    </w:rPr>
  </w:style>
  <w:style w:type="paragraph" w:customStyle="1" w:styleId="ptip1">
    <w:name w:val="p_tip_1"/>
    <w:pPr>
      <w:pBdr>
        <w:top w:val="dotted" w:sz="6" w:space="3" w:color="696969"/>
        <w:bottom w:val="dotted" w:sz="6" w:space="3" w:color="696969"/>
      </w:pBdr>
      <w:spacing w:before="161" w:after="161"/>
      <w:ind w:left="300"/>
    </w:pPr>
    <w:rPr>
      <w:sz w:val="22"/>
      <w:szCs w:val="22"/>
    </w:rPr>
  </w:style>
  <w:style w:type="paragraph" w:customStyle="1" w:styleId="li2">
    <w:name w:val="li_2"/>
    <w:pPr>
      <w:spacing w:before="75" w:after="75"/>
      <w:ind w:left="825"/>
    </w:pPr>
    <w:rPr>
      <w:sz w:val="22"/>
      <w:szCs w:val="22"/>
    </w:rPr>
  </w:style>
  <w:style w:type="paragraph" w:customStyle="1" w:styleId="pTutorialAction">
    <w:name w:val="p_TutorialAction"/>
    <w:pPr>
      <w:keepNext/>
      <w:spacing w:before="107" w:after="107"/>
      <w:ind w:left="150"/>
    </w:pPr>
    <w:rPr>
      <w:b/>
      <w:bCs/>
      <w:sz w:val="22"/>
      <w:szCs w:val="22"/>
    </w:rPr>
  </w:style>
  <w:style w:type="paragraph" w:customStyle="1" w:styleId="divtip">
    <w:name w:val="div_tip"/>
    <w:pPr>
      <w:pBdr>
        <w:top w:val="dotted" w:sz="6" w:space="3" w:color="696969"/>
        <w:bottom w:val="dotted" w:sz="6" w:space="3" w:color="696969"/>
      </w:pBdr>
      <w:spacing w:before="161" w:after="161"/>
      <w:ind w:left="150"/>
    </w:pPr>
    <w:rPr>
      <w:sz w:val="22"/>
      <w:szCs w:val="22"/>
    </w:rPr>
  </w:style>
  <w:style w:type="paragraph" w:customStyle="1" w:styleId="divnote">
    <w:name w:val="div_note"/>
    <w:pPr>
      <w:pBdr>
        <w:top w:val="dotted" w:sz="6" w:space="3" w:color="696969"/>
        <w:bottom w:val="dotted" w:sz="6" w:space="3" w:color="696969"/>
      </w:pBdr>
      <w:spacing w:before="161" w:after="161"/>
    </w:pPr>
    <w:rPr>
      <w:sz w:val="22"/>
      <w:szCs w:val="22"/>
    </w:rPr>
  </w:style>
  <w:style w:type="character" w:customStyle="1" w:styleId="variable1">
    <w:name w:val="variable_1"/>
    <w:rPr>
      <w:color w:val="808080"/>
      <w:sz w:val="33"/>
      <w:szCs w:val="33"/>
    </w:rPr>
  </w:style>
  <w:style w:type="paragraph" w:customStyle="1" w:styleId="divOrcAddModuleReq">
    <w:name w:val="div_OrcAddModuleReq"/>
    <w:pPr>
      <w:pBdr>
        <w:top w:val="single" w:sz="6" w:space="3" w:color="DAE0DF"/>
        <w:left w:val="single" w:sz="6" w:space="4" w:color="DAE0DF"/>
        <w:bottom w:val="single" w:sz="6" w:space="3" w:color="DAE0DF"/>
        <w:right w:val="single" w:sz="6" w:space="4" w:color="DAE0DF"/>
      </w:pBdr>
      <w:shd w:val="clear" w:color="auto" w:fill="FFFFFF"/>
      <w:spacing w:before="161" w:after="161"/>
    </w:pPr>
    <w:rPr>
      <w:sz w:val="22"/>
      <w:szCs w:val="22"/>
      <w:shd w:val="clear" w:color="auto" w:fill="FFFFFF"/>
    </w:rPr>
  </w:style>
  <w:style w:type="paragraph" w:styleId="Header">
    <w:name w:val="header"/>
    <w:basedOn w:val="Normal"/>
    <w:link w:val="HeaderChar"/>
    <w:uiPriority w:val="99"/>
    <w:unhideWhenUsed/>
    <w:rsid w:val="00BA47BB"/>
    <w:pPr>
      <w:tabs>
        <w:tab w:val="center" w:pos="4680"/>
        <w:tab w:val="right" w:pos="9360"/>
      </w:tabs>
    </w:pPr>
  </w:style>
  <w:style w:type="character" w:customStyle="1" w:styleId="HeaderChar">
    <w:name w:val="Header Char"/>
    <w:basedOn w:val="DefaultParagraphFont"/>
    <w:link w:val="Header"/>
    <w:uiPriority w:val="99"/>
    <w:rsid w:val="00BA47BB"/>
    <w:rPr>
      <w:sz w:val="24"/>
      <w:szCs w:val="24"/>
    </w:rPr>
  </w:style>
  <w:style w:type="paragraph" w:styleId="Footer">
    <w:name w:val="footer"/>
    <w:basedOn w:val="Normal"/>
    <w:link w:val="FooterChar"/>
    <w:uiPriority w:val="99"/>
    <w:unhideWhenUsed/>
    <w:rsid w:val="00BA47BB"/>
    <w:pPr>
      <w:tabs>
        <w:tab w:val="center" w:pos="4680"/>
        <w:tab w:val="right" w:pos="9360"/>
      </w:tabs>
    </w:pPr>
  </w:style>
  <w:style w:type="character" w:customStyle="1" w:styleId="FooterChar">
    <w:name w:val="Footer Char"/>
    <w:basedOn w:val="DefaultParagraphFont"/>
    <w:link w:val="Footer"/>
    <w:uiPriority w:val="99"/>
    <w:rsid w:val="00BA47BB"/>
    <w:rPr>
      <w:sz w:val="24"/>
      <w:szCs w:val="24"/>
    </w:rPr>
  </w:style>
  <w:style w:type="character" w:styleId="BookTitle">
    <w:name w:val="Book Title"/>
    <w:basedOn w:val="DefaultParagraphFont"/>
    <w:uiPriority w:val="99"/>
    <w:qFormat/>
    <w:rsid w:val="00987645"/>
    <w:rPr>
      <w:b/>
      <w:bCs/>
      <w:i/>
      <w:iCs/>
      <w:spacing w:val="5"/>
    </w:rPr>
  </w:style>
  <w:style w:type="character" w:customStyle="1" w:styleId="VISetupTaskHighlight">
    <w:name w:val="VISetupTaskHighlight"/>
    <w:basedOn w:val="DefaultParagraphFont"/>
    <w:uiPriority w:val="1"/>
    <w:qFormat/>
    <w:rsid w:val="00946770"/>
    <w:rPr>
      <w:b/>
      <w:bCs/>
      <w:i/>
      <w:iCs/>
      <w:color w:val="4472C4" w:themeColor="accent1"/>
      <w:sz w:val="28"/>
      <w:szCs w:val="28"/>
    </w:rPr>
  </w:style>
  <w:style w:type="character" w:styleId="Hyperlink">
    <w:name w:val="Hyperlink"/>
    <w:basedOn w:val="DefaultParagraphFont"/>
    <w:uiPriority w:val="99"/>
    <w:unhideWhenUsed/>
    <w:rsid w:val="006B14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58748">
      <w:bodyDiv w:val="1"/>
      <w:marLeft w:val="0"/>
      <w:marRight w:val="0"/>
      <w:marTop w:val="0"/>
      <w:marBottom w:val="0"/>
      <w:divBdr>
        <w:top w:val="none" w:sz="0" w:space="0" w:color="auto"/>
        <w:left w:val="none" w:sz="0" w:space="0" w:color="auto"/>
        <w:bottom w:val="none" w:sz="0" w:space="0" w:color="auto"/>
        <w:right w:val="none" w:sz="0" w:space="0" w:color="auto"/>
      </w:divBdr>
      <w:divsChild>
        <w:div w:id="367681413">
          <w:marLeft w:val="1267"/>
          <w:marRight w:val="0"/>
          <w:marTop w:val="0"/>
          <w:marBottom w:val="0"/>
          <w:divBdr>
            <w:top w:val="none" w:sz="0" w:space="0" w:color="auto"/>
            <w:left w:val="none" w:sz="0" w:space="0" w:color="auto"/>
            <w:bottom w:val="none" w:sz="0" w:space="0" w:color="auto"/>
            <w:right w:val="none" w:sz="0" w:space="0" w:color="auto"/>
          </w:divBdr>
        </w:div>
        <w:div w:id="577905870">
          <w:marLeft w:val="1267"/>
          <w:marRight w:val="0"/>
          <w:marTop w:val="0"/>
          <w:marBottom w:val="0"/>
          <w:divBdr>
            <w:top w:val="none" w:sz="0" w:space="0" w:color="auto"/>
            <w:left w:val="none" w:sz="0" w:space="0" w:color="auto"/>
            <w:bottom w:val="none" w:sz="0" w:space="0" w:color="auto"/>
            <w:right w:val="none" w:sz="0" w:space="0" w:color="auto"/>
          </w:divBdr>
        </w:div>
      </w:divsChild>
    </w:div>
    <w:div w:id="628129167">
      <w:bodyDiv w:val="1"/>
      <w:marLeft w:val="0"/>
      <w:marRight w:val="0"/>
      <w:marTop w:val="0"/>
      <w:marBottom w:val="0"/>
      <w:divBdr>
        <w:top w:val="none" w:sz="0" w:space="0" w:color="auto"/>
        <w:left w:val="none" w:sz="0" w:space="0" w:color="auto"/>
        <w:bottom w:val="none" w:sz="0" w:space="0" w:color="auto"/>
        <w:right w:val="none" w:sz="0" w:space="0" w:color="auto"/>
      </w:divBdr>
      <w:divsChild>
        <w:div w:id="625963163">
          <w:marLeft w:val="1267"/>
          <w:marRight w:val="0"/>
          <w:marTop w:val="0"/>
          <w:marBottom w:val="0"/>
          <w:divBdr>
            <w:top w:val="none" w:sz="0" w:space="0" w:color="auto"/>
            <w:left w:val="none" w:sz="0" w:space="0" w:color="auto"/>
            <w:bottom w:val="none" w:sz="0" w:space="0" w:color="auto"/>
            <w:right w:val="none" w:sz="0" w:space="0" w:color="auto"/>
          </w:divBdr>
        </w:div>
      </w:divsChild>
    </w:div>
    <w:div w:id="747461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6252">
          <w:marLeft w:val="1267"/>
          <w:marRight w:val="0"/>
          <w:marTop w:val="0"/>
          <w:marBottom w:val="0"/>
          <w:divBdr>
            <w:top w:val="none" w:sz="0" w:space="0" w:color="auto"/>
            <w:left w:val="none" w:sz="0" w:space="0" w:color="auto"/>
            <w:bottom w:val="none" w:sz="0" w:space="0" w:color="auto"/>
            <w:right w:val="none" w:sz="0" w:space="0" w:color="auto"/>
          </w:divBdr>
        </w:div>
        <w:div w:id="225916742">
          <w:marLeft w:val="1267"/>
          <w:marRight w:val="0"/>
          <w:marTop w:val="0"/>
          <w:marBottom w:val="0"/>
          <w:divBdr>
            <w:top w:val="none" w:sz="0" w:space="0" w:color="auto"/>
            <w:left w:val="none" w:sz="0" w:space="0" w:color="auto"/>
            <w:bottom w:val="none" w:sz="0" w:space="0" w:color="auto"/>
            <w:right w:val="none" w:sz="0" w:space="0" w:color="auto"/>
          </w:divBdr>
        </w:div>
        <w:div w:id="1257791653">
          <w:marLeft w:val="1267"/>
          <w:marRight w:val="0"/>
          <w:marTop w:val="0"/>
          <w:marBottom w:val="0"/>
          <w:divBdr>
            <w:top w:val="none" w:sz="0" w:space="0" w:color="auto"/>
            <w:left w:val="none" w:sz="0" w:space="0" w:color="auto"/>
            <w:bottom w:val="none" w:sz="0" w:space="0" w:color="auto"/>
            <w:right w:val="none" w:sz="0" w:space="0" w:color="auto"/>
          </w:divBdr>
        </w:div>
      </w:divsChild>
    </w:div>
    <w:div w:id="885721301">
      <w:bodyDiv w:val="1"/>
      <w:marLeft w:val="0"/>
      <w:marRight w:val="0"/>
      <w:marTop w:val="0"/>
      <w:marBottom w:val="0"/>
      <w:divBdr>
        <w:top w:val="none" w:sz="0" w:space="0" w:color="auto"/>
        <w:left w:val="none" w:sz="0" w:space="0" w:color="auto"/>
        <w:bottom w:val="none" w:sz="0" w:space="0" w:color="auto"/>
        <w:right w:val="none" w:sz="0" w:space="0" w:color="auto"/>
      </w:divBdr>
    </w:div>
    <w:div w:id="1224491509">
      <w:bodyDiv w:val="1"/>
      <w:marLeft w:val="0"/>
      <w:marRight w:val="0"/>
      <w:marTop w:val="0"/>
      <w:marBottom w:val="0"/>
      <w:divBdr>
        <w:top w:val="none" w:sz="0" w:space="0" w:color="auto"/>
        <w:left w:val="none" w:sz="0" w:space="0" w:color="auto"/>
        <w:bottom w:val="none" w:sz="0" w:space="0" w:color="auto"/>
        <w:right w:val="none" w:sz="0" w:space="0" w:color="auto"/>
      </w:divBdr>
      <w:divsChild>
        <w:div w:id="456728245">
          <w:marLeft w:val="1267"/>
          <w:marRight w:val="0"/>
          <w:marTop w:val="0"/>
          <w:marBottom w:val="0"/>
          <w:divBdr>
            <w:top w:val="none" w:sz="0" w:space="0" w:color="auto"/>
            <w:left w:val="none" w:sz="0" w:space="0" w:color="auto"/>
            <w:bottom w:val="none" w:sz="0" w:space="0" w:color="auto"/>
            <w:right w:val="none" w:sz="0" w:space="0" w:color="auto"/>
          </w:divBdr>
        </w:div>
        <w:div w:id="373964707">
          <w:marLeft w:val="1267"/>
          <w:marRight w:val="0"/>
          <w:marTop w:val="0"/>
          <w:marBottom w:val="0"/>
          <w:divBdr>
            <w:top w:val="none" w:sz="0" w:space="0" w:color="auto"/>
            <w:left w:val="none" w:sz="0" w:space="0" w:color="auto"/>
            <w:bottom w:val="none" w:sz="0" w:space="0" w:color="auto"/>
            <w:right w:val="none" w:sz="0" w:space="0" w:color="auto"/>
          </w:divBdr>
        </w:div>
        <w:div w:id="1910069867">
          <w:marLeft w:val="1267"/>
          <w:marRight w:val="0"/>
          <w:marTop w:val="0"/>
          <w:marBottom w:val="0"/>
          <w:divBdr>
            <w:top w:val="none" w:sz="0" w:space="0" w:color="auto"/>
            <w:left w:val="none" w:sz="0" w:space="0" w:color="auto"/>
            <w:bottom w:val="none" w:sz="0" w:space="0" w:color="auto"/>
            <w:right w:val="none" w:sz="0" w:space="0" w:color="auto"/>
          </w:divBdr>
        </w:div>
        <w:div w:id="492842703">
          <w:marLeft w:val="1267"/>
          <w:marRight w:val="0"/>
          <w:marTop w:val="0"/>
          <w:marBottom w:val="0"/>
          <w:divBdr>
            <w:top w:val="none" w:sz="0" w:space="0" w:color="auto"/>
            <w:left w:val="none" w:sz="0" w:space="0" w:color="auto"/>
            <w:bottom w:val="none" w:sz="0" w:space="0" w:color="auto"/>
            <w:right w:val="none" w:sz="0" w:space="0" w:color="auto"/>
          </w:divBdr>
        </w:div>
      </w:divsChild>
    </w:div>
    <w:div w:id="1747147122">
      <w:bodyDiv w:val="1"/>
      <w:marLeft w:val="0"/>
      <w:marRight w:val="0"/>
      <w:marTop w:val="0"/>
      <w:marBottom w:val="0"/>
      <w:divBdr>
        <w:top w:val="none" w:sz="0" w:space="0" w:color="auto"/>
        <w:left w:val="none" w:sz="0" w:space="0" w:color="auto"/>
        <w:bottom w:val="none" w:sz="0" w:space="0" w:color="auto"/>
        <w:right w:val="none" w:sz="0" w:space="0" w:color="auto"/>
      </w:divBdr>
      <w:divsChild>
        <w:div w:id="1075787920">
          <w:marLeft w:val="1440"/>
          <w:marRight w:val="0"/>
          <w:marTop w:val="0"/>
          <w:marBottom w:val="0"/>
          <w:divBdr>
            <w:top w:val="none" w:sz="0" w:space="0" w:color="auto"/>
            <w:left w:val="none" w:sz="0" w:space="0" w:color="auto"/>
            <w:bottom w:val="none" w:sz="0" w:space="0" w:color="auto"/>
            <w:right w:val="none" w:sz="0" w:space="0" w:color="auto"/>
          </w:divBdr>
        </w:div>
        <w:div w:id="506293382">
          <w:marLeft w:val="14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rchidsystems.zendesk.com/agent/tickets/1" TargetMode="Externa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chidsystems.zendesk.com/agent/tickets/2"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hidsystems.zendesk.com/agent/tickets/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rchidsystems.zendesk.com/agent/tickets/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lie/Library/Group%20Containers/UBF8T346G9.Office/User%20Content.localized/Templates.localized/Extender%20Script%20Samp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B5795-B001-DC4D-ADF8-555C98A3E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Extender Script Sample.dotx</Template>
  <TotalTime>10</TotalTime>
  <Pages>3</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Description___Workflow_template_tutorial_example</vt:lpstr>
    </vt:vector>
  </TitlesOfParts>
  <Company>MadCap Software</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Description___Workflow_template_tutorial_example</dc:title>
  <dc:subject/>
  <dc:creator>Microsoft Office User</dc:creator>
  <cp:keywords/>
  <cp:lastModifiedBy>Nathalie Lesbre</cp:lastModifiedBy>
  <cp:revision>2</cp:revision>
  <cp:lastPrinted>1899-12-31T14:00:00Z</cp:lastPrinted>
  <dcterms:created xsi:type="dcterms:W3CDTF">2022-12-30T01:33:00Z</dcterms:created>
  <dcterms:modified xsi:type="dcterms:W3CDTF">2022-12-30T01:43:00Z</dcterms:modified>
</cp:coreProperties>
</file>